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A3" w:rsidRPr="009C1133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9C1133">
        <w:rPr>
          <w:rFonts w:asciiTheme="minorHAnsi" w:hAnsiTheme="minorHAnsi" w:cstheme="minorHAnsi"/>
          <w:b/>
          <w:szCs w:val="24"/>
          <w:u w:val="single"/>
        </w:rPr>
        <w:t>COMUNICATO STAMPA</w:t>
      </w:r>
      <w:r w:rsidR="00964C10">
        <w:rPr>
          <w:rFonts w:asciiTheme="minorHAnsi" w:hAnsiTheme="minorHAnsi" w:cstheme="minorHAnsi"/>
          <w:b/>
          <w:szCs w:val="24"/>
          <w:u w:val="single"/>
        </w:rPr>
        <w:t>/INVITO STAMPA</w:t>
      </w:r>
    </w:p>
    <w:p w:rsidR="003406A3" w:rsidRPr="009C1133" w:rsidRDefault="003406A3" w:rsidP="003406A3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964C10" w:rsidRDefault="00964C10" w:rsidP="003406A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LA SFIDA DEL LAVORO NELLE AREE INTERNE, SE NE PARLA </w:t>
      </w:r>
    </w:p>
    <w:p w:rsidR="00E37EBF" w:rsidRDefault="00964C10" w:rsidP="003406A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 SECINARO CON I PROTAGONISTI DEL TERRITORIO</w:t>
      </w:r>
    </w:p>
    <w:p w:rsidR="00964C10" w:rsidRDefault="00964C10" w:rsidP="003406A3">
      <w:pPr>
        <w:jc w:val="center"/>
        <w:rPr>
          <w:rFonts w:asciiTheme="minorHAnsi" w:hAnsiTheme="minorHAnsi" w:cstheme="minorHAnsi"/>
          <w:b/>
          <w:szCs w:val="24"/>
        </w:rPr>
      </w:pPr>
    </w:p>
    <w:p w:rsidR="00964C10" w:rsidRPr="00964C10" w:rsidRDefault="00964C10" w:rsidP="003406A3">
      <w:pPr>
        <w:jc w:val="center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t xml:space="preserve">Appuntamento sabato 26 ottobre. Conclusioni a cura dell’assessore regionale Guido </w:t>
      </w:r>
      <w:proofErr w:type="spellStart"/>
      <w:r>
        <w:rPr>
          <w:rFonts w:asciiTheme="minorHAnsi" w:hAnsiTheme="minorHAnsi" w:cstheme="minorHAnsi"/>
          <w:bCs/>
          <w:i/>
          <w:iCs/>
          <w:szCs w:val="24"/>
        </w:rPr>
        <w:t>Liris</w:t>
      </w:r>
      <w:proofErr w:type="spellEnd"/>
    </w:p>
    <w:p w:rsidR="003406A3" w:rsidRPr="009C1133" w:rsidRDefault="003406A3" w:rsidP="003406A3">
      <w:pPr>
        <w:rPr>
          <w:rFonts w:asciiTheme="minorHAnsi" w:hAnsiTheme="minorHAnsi" w:cstheme="minorHAnsi"/>
          <w:i/>
          <w:szCs w:val="24"/>
        </w:rPr>
      </w:pPr>
      <w:bookmarkStart w:id="0" w:name="_GoBack"/>
      <w:bookmarkEnd w:id="0"/>
    </w:p>
    <w:p w:rsidR="00964C10" w:rsidRDefault="00AB6FB5" w:rsidP="00E37EB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Secinaro (</w:t>
      </w:r>
      <w:proofErr w:type="spellStart"/>
      <w:r>
        <w:rPr>
          <w:rFonts w:asciiTheme="minorHAnsi" w:hAnsiTheme="minorHAnsi" w:cstheme="minorHAnsi"/>
          <w:szCs w:val="24"/>
        </w:rPr>
        <w:t>Aq</w:t>
      </w:r>
      <w:proofErr w:type="spellEnd"/>
      <w:r>
        <w:rPr>
          <w:rFonts w:asciiTheme="minorHAnsi" w:hAnsiTheme="minorHAnsi" w:cstheme="minorHAnsi"/>
          <w:szCs w:val="24"/>
        </w:rPr>
        <w:t xml:space="preserve">), 23 ottobre 2019 – “La sfida del lavoro nelle Aree Interne” è il titolo del convegno in programma sabato 26 ottobre 2019 dalle 9.30 nella sala consiliare della Comunità montana </w:t>
      </w:r>
      <w:proofErr w:type="spellStart"/>
      <w:r>
        <w:rPr>
          <w:rFonts w:asciiTheme="minorHAnsi" w:hAnsiTheme="minorHAnsi" w:cstheme="minorHAnsi"/>
          <w:szCs w:val="24"/>
        </w:rPr>
        <w:t>Sirentina</w:t>
      </w:r>
      <w:proofErr w:type="spellEnd"/>
      <w:r>
        <w:rPr>
          <w:rFonts w:asciiTheme="minorHAnsi" w:hAnsiTheme="minorHAnsi" w:cstheme="minorHAnsi"/>
          <w:szCs w:val="24"/>
        </w:rPr>
        <w:t xml:space="preserve"> a Secinaro. L’incontro, promosso dalla Uil Abruzzo, </w:t>
      </w:r>
      <w:proofErr w:type="spellStart"/>
      <w:r>
        <w:rPr>
          <w:rFonts w:asciiTheme="minorHAnsi" w:hAnsiTheme="minorHAnsi" w:cstheme="minorHAnsi"/>
          <w:szCs w:val="24"/>
        </w:rPr>
        <w:t>Uiltemp</w:t>
      </w:r>
      <w:proofErr w:type="spellEnd"/>
      <w:r>
        <w:rPr>
          <w:rFonts w:asciiTheme="minorHAnsi" w:hAnsiTheme="minorHAnsi" w:cstheme="minorHAnsi"/>
          <w:szCs w:val="24"/>
        </w:rPr>
        <w:t xml:space="preserve"> Abruzzo, dalla stessa Comunità montana e dall’Area Interna Gran Sasso Valle </w:t>
      </w:r>
      <w:proofErr w:type="spellStart"/>
      <w:r>
        <w:rPr>
          <w:rFonts w:asciiTheme="minorHAnsi" w:hAnsiTheme="minorHAnsi" w:cstheme="minorHAnsi"/>
          <w:szCs w:val="24"/>
        </w:rPr>
        <w:t>Subequana</w:t>
      </w:r>
      <w:proofErr w:type="spellEnd"/>
      <w:r>
        <w:rPr>
          <w:rFonts w:asciiTheme="minorHAnsi" w:hAnsiTheme="minorHAnsi" w:cstheme="minorHAnsi"/>
          <w:szCs w:val="24"/>
        </w:rPr>
        <w:t xml:space="preserve">, è pensato come momento di riflessione e confronto su occupazione, economia, istituzioni e reti in zone dalle mille risorse ma dalle altrettante difficoltà, come le aree interne della nostra regione. </w:t>
      </w:r>
    </w:p>
    <w:p w:rsidR="00964C10" w:rsidRDefault="00AB6FB5" w:rsidP="00964C10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Numerosi e autorevoli gli ospiti. Dopo i saluti di </w:t>
      </w:r>
      <w:r w:rsidRPr="00964C10">
        <w:rPr>
          <w:rFonts w:asciiTheme="minorHAnsi" w:hAnsiTheme="minorHAnsi" w:cstheme="minorHAnsi"/>
          <w:b/>
          <w:bCs/>
          <w:szCs w:val="24"/>
        </w:rPr>
        <w:t xml:space="preserve">Luigi </w:t>
      </w:r>
      <w:proofErr w:type="spellStart"/>
      <w:r w:rsidRPr="00964C10">
        <w:rPr>
          <w:rFonts w:asciiTheme="minorHAnsi" w:hAnsiTheme="minorHAnsi" w:cstheme="minorHAnsi"/>
          <w:b/>
          <w:bCs/>
          <w:szCs w:val="24"/>
        </w:rPr>
        <w:t>Fasciani</w:t>
      </w:r>
      <w:proofErr w:type="spellEnd"/>
      <w:r>
        <w:rPr>
          <w:rFonts w:asciiTheme="minorHAnsi" w:hAnsiTheme="minorHAnsi" w:cstheme="minorHAnsi"/>
          <w:szCs w:val="24"/>
        </w:rPr>
        <w:t xml:space="preserve">, commissario della Comunità montana, ci sarà l’introduzione di </w:t>
      </w:r>
      <w:r w:rsidRPr="00964C10">
        <w:rPr>
          <w:rFonts w:asciiTheme="minorHAnsi" w:hAnsiTheme="minorHAnsi" w:cstheme="minorHAnsi"/>
          <w:b/>
          <w:bCs/>
          <w:szCs w:val="24"/>
        </w:rPr>
        <w:t>Michele Lombardo</w:t>
      </w:r>
      <w:r>
        <w:rPr>
          <w:rFonts w:asciiTheme="minorHAnsi" w:hAnsiTheme="minorHAnsi" w:cstheme="minorHAnsi"/>
          <w:szCs w:val="24"/>
        </w:rPr>
        <w:t xml:space="preserve">, segretario generale Uil Abruzzo, che presenterà le proposte del sindacato sul tema del convegno. A seguire, gli interventi di </w:t>
      </w:r>
      <w:r w:rsidRPr="00964C10">
        <w:rPr>
          <w:rFonts w:asciiTheme="minorHAnsi" w:hAnsiTheme="minorHAnsi" w:cstheme="minorHAnsi"/>
          <w:b/>
          <w:bCs/>
          <w:szCs w:val="24"/>
        </w:rPr>
        <w:t>Sergio Natalia</w:t>
      </w:r>
      <w:r>
        <w:rPr>
          <w:rFonts w:asciiTheme="minorHAnsi" w:hAnsiTheme="minorHAnsi" w:cstheme="minorHAnsi"/>
          <w:szCs w:val="24"/>
        </w:rPr>
        <w:t xml:space="preserve">, dell’Area Interna Gran Sasso Valle </w:t>
      </w:r>
      <w:proofErr w:type="spellStart"/>
      <w:r>
        <w:rPr>
          <w:rFonts w:asciiTheme="minorHAnsi" w:hAnsiTheme="minorHAnsi" w:cstheme="minorHAnsi"/>
          <w:szCs w:val="24"/>
        </w:rPr>
        <w:t>Subequana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r w:rsidRPr="00964C10">
        <w:rPr>
          <w:rFonts w:asciiTheme="minorHAnsi" w:hAnsiTheme="minorHAnsi" w:cstheme="minorHAnsi"/>
          <w:b/>
          <w:bCs/>
          <w:szCs w:val="24"/>
        </w:rPr>
        <w:t>Lucia Grossi</w:t>
      </w:r>
      <w:r>
        <w:rPr>
          <w:rFonts w:asciiTheme="minorHAnsi" w:hAnsiTheme="minorHAnsi" w:cstheme="minorHAnsi"/>
          <w:szCs w:val="24"/>
        </w:rPr>
        <w:t xml:space="preserve">, segretaria nazionale </w:t>
      </w:r>
      <w:proofErr w:type="spellStart"/>
      <w:r>
        <w:rPr>
          <w:rFonts w:asciiTheme="minorHAnsi" w:hAnsiTheme="minorHAnsi" w:cstheme="minorHAnsi"/>
          <w:szCs w:val="24"/>
        </w:rPr>
        <w:t>Uiltemp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r w:rsidRPr="00964C10">
        <w:rPr>
          <w:rFonts w:asciiTheme="minorHAnsi" w:hAnsiTheme="minorHAnsi" w:cstheme="minorHAnsi"/>
          <w:b/>
          <w:bCs/>
          <w:szCs w:val="24"/>
        </w:rPr>
        <w:t xml:space="preserve">Renato </w:t>
      </w:r>
      <w:proofErr w:type="spellStart"/>
      <w:r w:rsidRPr="00964C10">
        <w:rPr>
          <w:rFonts w:asciiTheme="minorHAnsi" w:hAnsiTheme="minorHAnsi" w:cstheme="minorHAnsi"/>
          <w:b/>
          <w:bCs/>
          <w:szCs w:val="24"/>
        </w:rPr>
        <w:t>Giancaterino</w:t>
      </w:r>
      <w:proofErr w:type="spellEnd"/>
      <w:r>
        <w:rPr>
          <w:rFonts w:asciiTheme="minorHAnsi" w:hAnsiTheme="minorHAnsi" w:cstheme="minorHAnsi"/>
          <w:szCs w:val="24"/>
        </w:rPr>
        <w:t xml:space="preserve">, direttore dell’ente bilaterale </w:t>
      </w:r>
      <w:proofErr w:type="spellStart"/>
      <w:r>
        <w:rPr>
          <w:rFonts w:asciiTheme="minorHAnsi" w:hAnsiTheme="minorHAnsi" w:cstheme="minorHAnsi"/>
          <w:szCs w:val="24"/>
        </w:rPr>
        <w:t>Ebrart</w:t>
      </w:r>
      <w:proofErr w:type="spellEnd"/>
      <w:r>
        <w:rPr>
          <w:rFonts w:asciiTheme="minorHAnsi" w:hAnsiTheme="minorHAnsi" w:cstheme="minorHAnsi"/>
          <w:szCs w:val="24"/>
        </w:rPr>
        <w:t xml:space="preserve"> Abruzzo, </w:t>
      </w:r>
      <w:r w:rsidRPr="00964C10">
        <w:rPr>
          <w:rFonts w:asciiTheme="minorHAnsi" w:hAnsiTheme="minorHAnsi" w:cstheme="minorHAnsi"/>
          <w:b/>
          <w:bCs/>
          <w:szCs w:val="24"/>
        </w:rPr>
        <w:t>Antonio Profeta</w:t>
      </w:r>
      <w:r>
        <w:rPr>
          <w:rFonts w:asciiTheme="minorHAnsi" w:hAnsiTheme="minorHAnsi" w:cstheme="minorHAnsi"/>
          <w:szCs w:val="24"/>
        </w:rPr>
        <w:t xml:space="preserve">, funzionario della Presidenza del </w:t>
      </w:r>
      <w:proofErr w:type="gramStart"/>
      <w:r>
        <w:rPr>
          <w:rFonts w:asciiTheme="minorHAnsi" w:hAnsiTheme="minorHAnsi" w:cstheme="minorHAnsi"/>
          <w:szCs w:val="24"/>
        </w:rPr>
        <w:t>Consiglio dei Ministri</w:t>
      </w:r>
      <w:proofErr w:type="gramEnd"/>
      <w:r>
        <w:rPr>
          <w:rFonts w:asciiTheme="minorHAnsi" w:hAnsiTheme="minorHAnsi" w:cstheme="minorHAnsi"/>
          <w:szCs w:val="24"/>
        </w:rPr>
        <w:t xml:space="preserve">, </w:t>
      </w:r>
      <w:r w:rsidRPr="00964C10">
        <w:rPr>
          <w:rFonts w:asciiTheme="minorHAnsi" w:hAnsiTheme="minorHAnsi" w:cstheme="minorHAnsi"/>
          <w:b/>
          <w:bCs/>
          <w:szCs w:val="24"/>
        </w:rPr>
        <w:t>Domenico Santacroce</w:t>
      </w:r>
      <w:r>
        <w:rPr>
          <w:rFonts w:asciiTheme="minorHAnsi" w:hAnsiTheme="minorHAnsi" w:cstheme="minorHAnsi"/>
          <w:szCs w:val="24"/>
        </w:rPr>
        <w:t xml:space="preserve">, imprenditore, e </w:t>
      </w:r>
      <w:r w:rsidRPr="00964C10">
        <w:rPr>
          <w:rFonts w:asciiTheme="minorHAnsi" w:hAnsiTheme="minorHAnsi" w:cstheme="minorHAnsi"/>
          <w:b/>
          <w:bCs/>
          <w:szCs w:val="24"/>
        </w:rPr>
        <w:t>Gabriella Spina</w:t>
      </w:r>
      <w:r>
        <w:rPr>
          <w:rFonts w:asciiTheme="minorHAnsi" w:hAnsiTheme="minorHAnsi" w:cstheme="minorHAnsi"/>
          <w:szCs w:val="24"/>
        </w:rPr>
        <w:t xml:space="preserve">, responsabile Europe Direct Majella. Le conclusioni saranno a cura di </w:t>
      </w:r>
      <w:r w:rsidRPr="00964C10">
        <w:rPr>
          <w:rFonts w:asciiTheme="minorHAnsi" w:hAnsiTheme="minorHAnsi" w:cstheme="minorHAnsi"/>
          <w:b/>
          <w:bCs/>
          <w:szCs w:val="24"/>
        </w:rPr>
        <w:t xml:space="preserve">Guido </w:t>
      </w:r>
      <w:proofErr w:type="spellStart"/>
      <w:r w:rsidRPr="00964C10">
        <w:rPr>
          <w:rFonts w:asciiTheme="minorHAnsi" w:hAnsiTheme="minorHAnsi" w:cstheme="minorHAnsi"/>
          <w:b/>
          <w:bCs/>
          <w:szCs w:val="24"/>
        </w:rPr>
        <w:t>Liris</w:t>
      </w:r>
      <w:proofErr w:type="spellEnd"/>
      <w:r>
        <w:rPr>
          <w:rFonts w:asciiTheme="minorHAnsi" w:hAnsiTheme="minorHAnsi" w:cstheme="minorHAnsi"/>
          <w:szCs w:val="24"/>
        </w:rPr>
        <w:t xml:space="preserve">, assessore regionale alle Aree Interne. </w:t>
      </w:r>
    </w:p>
    <w:p w:rsidR="003406A3" w:rsidRDefault="00AB6FB5" w:rsidP="00964C10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Ai lavori, moderati dal giornalista Piergiorgio Greco, sono stati invitati </w:t>
      </w:r>
      <w:r w:rsidR="00964C10">
        <w:rPr>
          <w:rFonts w:asciiTheme="minorHAnsi" w:hAnsiTheme="minorHAnsi" w:cstheme="minorHAnsi"/>
          <w:szCs w:val="24"/>
        </w:rPr>
        <w:t xml:space="preserve">esponenti </w:t>
      </w:r>
      <w:r>
        <w:rPr>
          <w:rFonts w:asciiTheme="minorHAnsi" w:hAnsiTheme="minorHAnsi" w:cstheme="minorHAnsi"/>
          <w:szCs w:val="24"/>
        </w:rPr>
        <w:t xml:space="preserve">della Provincia di L’Aquila, i sindaci della zona, </w:t>
      </w:r>
      <w:r w:rsidR="00964C10">
        <w:rPr>
          <w:rFonts w:asciiTheme="minorHAnsi" w:hAnsiTheme="minorHAnsi" w:cstheme="minorHAnsi"/>
          <w:szCs w:val="24"/>
        </w:rPr>
        <w:t>rappresentanti de</w:t>
      </w:r>
      <w:r>
        <w:rPr>
          <w:rFonts w:asciiTheme="minorHAnsi" w:hAnsiTheme="minorHAnsi" w:cstheme="minorHAnsi"/>
          <w:szCs w:val="24"/>
        </w:rPr>
        <w:t xml:space="preserve">l </w:t>
      </w:r>
      <w:proofErr w:type="spellStart"/>
      <w:r>
        <w:rPr>
          <w:rFonts w:asciiTheme="minorHAnsi" w:hAnsiTheme="minorHAnsi" w:cstheme="minorHAnsi"/>
          <w:szCs w:val="24"/>
        </w:rPr>
        <w:t>Gal</w:t>
      </w:r>
      <w:proofErr w:type="spellEnd"/>
      <w:r>
        <w:rPr>
          <w:rFonts w:asciiTheme="minorHAnsi" w:hAnsiTheme="minorHAnsi" w:cstheme="minorHAnsi"/>
          <w:szCs w:val="24"/>
        </w:rPr>
        <w:t xml:space="preserve"> Gran Sasso Velino,</w:t>
      </w:r>
      <w:r w:rsidR="00964C10">
        <w:rPr>
          <w:rFonts w:asciiTheme="minorHAnsi" w:hAnsiTheme="minorHAnsi" w:cstheme="minorHAnsi"/>
          <w:szCs w:val="24"/>
        </w:rPr>
        <w:t xml:space="preserve"> Parco Nazionale Gran Sasso Monti della </w:t>
      </w:r>
      <w:proofErr w:type="spellStart"/>
      <w:r w:rsidR="00964C10">
        <w:rPr>
          <w:rFonts w:asciiTheme="minorHAnsi" w:hAnsiTheme="minorHAnsi" w:cstheme="minorHAnsi"/>
          <w:szCs w:val="24"/>
        </w:rPr>
        <w:t>Laga</w:t>
      </w:r>
      <w:proofErr w:type="spellEnd"/>
      <w:r w:rsidR="00964C10">
        <w:rPr>
          <w:rFonts w:asciiTheme="minorHAnsi" w:hAnsiTheme="minorHAnsi" w:cstheme="minorHAnsi"/>
          <w:szCs w:val="24"/>
        </w:rPr>
        <w:t xml:space="preserve">, Parco Regionale </w:t>
      </w:r>
      <w:proofErr w:type="spellStart"/>
      <w:r w:rsidR="00964C10">
        <w:rPr>
          <w:rFonts w:asciiTheme="minorHAnsi" w:hAnsiTheme="minorHAnsi" w:cstheme="minorHAnsi"/>
          <w:szCs w:val="24"/>
        </w:rPr>
        <w:t>Sirente</w:t>
      </w:r>
      <w:proofErr w:type="spellEnd"/>
      <w:r w:rsidR="00964C10">
        <w:rPr>
          <w:rFonts w:asciiTheme="minorHAnsi" w:hAnsiTheme="minorHAnsi" w:cstheme="minorHAnsi"/>
          <w:szCs w:val="24"/>
        </w:rPr>
        <w:t xml:space="preserve"> Velino, organizzazioni datoriali e cooperative sociali.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964C10" w:rsidRDefault="00964C10" w:rsidP="00964C10">
      <w:pPr>
        <w:ind w:firstLine="708"/>
        <w:rPr>
          <w:rFonts w:asciiTheme="minorHAnsi" w:hAnsiTheme="minorHAnsi" w:cstheme="minorHAnsi"/>
          <w:szCs w:val="24"/>
        </w:rPr>
      </w:pPr>
    </w:p>
    <w:p w:rsidR="00964C10" w:rsidRPr="00964C10" w:rsidRDefault="00964C10" w:rsidP="00964C10">
      <w:pPr>
        <w:ind w:firstLine="708"/>
        <w:rPr>
          <w:rFonts w:asciiTheme="minorHAnsi" w:hAnsiTheme="minorHAnsi" w:cstheme="minorHAnsi"/>
          <w:b/>
          <w:bCs/>
          <w:szCs w:val="24"/>
          <w:u w:val="single"/>
        </w:rPr>
      </w:pPr>
      <w:r w:rsidRPr="00964C10">
        <w:rPr>
          <w:rFonts w:asciiTheme="minorHAnsi" w:hAnsiTheme="minorHAnsi" w:cstheme="minorHAnsi"/>
          <w:b/>
          <w:bCs/>
          <w:szCs w:val="24"/>
          <w:u w:val="single"/>
        </w:rPr>
        <w:t>Gli organi di stampa sono invitati a partecipare.</w:t>
      </w:r>
    </w:p>
    <w:p w:rsidR="00AB6FB5" w:rsidRPr="00AB6FB5" w:rsidRDefault="00AB6FB5" w:rsidP="00E37EBF">
      <w:pPr>
        <w:rPr>
          <w:rFonts w:asciiTheme="minorHAnsi" w:hAnsiTheme="minorHAnsi" w:cstheme="minorHAnsi"/>
          <w:szCs w:val="24"/>
        </w:rPr>
      </w:pPr>
    </w:p>
    <w:p w:rsidR="003406A3" w:rsidRPr="009C1133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9C1133">
        <w:rPr>
          <w:rFonts w:asciiTheme="minorHAnsi" w:hAnsiTheme="minorHAnsi" w:cstheme="minorHAnsi"/>
          <w:szCs w:val="24"/>
        </w:rPr>
        <w:t>Informazioni per la stampa:</w:t>
      </w:r>
    </w:p>
    <w:p w:rsidR="003406A3" w:rsidRPr="009C1133" w:rsidRDefault="003406A3" w:rsidP="003406A3">
      <w:pPr>
        <w:ind w:firstLine="708"/>
        <w:rPr>
          <w:rFonts w:asciiTheme="minorHAnsi" w:hAnsiTheme="minorHAnsi" w:cstheme="minorHAnsi"/>
          <w:szCs w:val="24"/>
        </w:rPr>
      </w:pPr>
    </w:p>
    <w:p w:rsidR="003406A3" w:rsidRPr="009C1133" w:rsidRDefault="003406A3" w:rsidP="003406A3">
      <w:pPr>
        <w:ind w:firstLine="708"/>
        <w:rPr>
          <w:rFonts w:asciiTheme="minorHAnsi" w:hAnsiTheme="minorHAnsi" w:cstheme="minorHAnsi"/>
          <w:b/>
          <w:szCs w:val="24"/>
        </w:rPr>
      </w:pPr>
      <w:r w:rsidRPr="009C1133">
        <w:rPr>
          <w:rFonts w:asciiTheme="minorHAnsi" w:hAnsiTheme="minorHAnsi" w:cstheme="minorHAnsi"/>
          <w:b/>
          <w:szCs w:val="24"/>
        </w:rPr>
        <w:t>Piergiorgio Greco</w:t>
      </w:r>
    </w:p>
    <w:p w:rsidR="003406A3" w:rsidRPr="009C1133" w:rsidRDefault="003406A3" w:rsidP="003406A3">
      <w:pPr>
        <w:ind w:firstLine="708"/>
        <w:rPr>
          <w:rFonts w:asciiTheme="minorHAnsi" w:hAnsiTheme="minorHAnsi" w:cstheme="minorHAnsi"/>
          <w:i/>
          <w:szCs w:val="24"/>
        </w:rPr>
      </w:pPr>
      <w:r w:rsidRPr="009C1133">
        <w:rPr>
          <w:rFonts w:asciiTheme="minorHAnsi" w:hAnsiTheme="minorHAnsi" w:cstheme="minorHAnsi"/>
          <w:i/>
          <w:szCs w:val="24"/>
        </w:rPr>
        <w:t>Giornalismo &amp; Comunicazione</w:t>
      </w:r>
    </w:p>
    <w:p w:rsidR="003406A3" w:rsidRPr="009C1133" w:rsidRDefault="003406A3" w:rsidP="003406A3">
      <w:pPr>
        <w:ind w:firstLine="708"/>
        <w:rPr>
          <w:rFonts w:asciiTheme="minorHAnsi" w:hAnsiTheme="minorHAnsi" w:cstheme="minorHAnsi"/>
          <w:szCs w:val="24"/>
        </w:rPr>
      </w:pPr>
      <w:r w:rsidRPr="009C1133">
        <w:rPr>
          <w:rFonts w:asciiTheme="minorHAnsi" w:hAnsiTheme="minorHAnsi" w:cstheme="minorHAnsi"/>
          <w:szCs w:val="24"/>
        </w:rPr>
        <w:t>335 1709639</w:t>
      </w:r>
    </w:p>
    <w:p w:rsidR="003406A3" w:rsidRPr="009C1133" w:rsidRDefault="00690EED" w:rsidP="003406A3">
      <w:pPr>
        <w:ind w:firstLine="708"/>
        <w:rPr>
          <w:rFonts w:asciiTheme="minorHAnsi" w:hAnsiTheme="minorHAnsi" w:cstheme="minorHAnsi"/>
          <w:szCs w:val="24"/>
        </w:rPr>
      </w:pPr>
      <w:hyperlink r:id="rId7" w:history="1">
        <w:r w:rsidR="003406A3" w:rsidRPr="009C1133">
          <w:rPr>
            <w:rStyle w:val="Collegamentoipertestuale"/>
            <w:rFonts w:asciiTheme="minorHAnsi" w:hAnsiTheme="minorHAnsi" w:cstheme="minorHAnsi"/>
            <w:szCs w:val="24"/>
          </w:rPr>
          <w:t>info@piergiorgiogreco.it</w:t>
        </w:r>
      </w:hyperlink>
    </w:p>
    <w:p w:rsidR="003406A3" w:rsidRPr="009C1133" w:rsidRDefault="00690EED" w:rsidP="003406A3">
      <w:pPr>
        <w:ind w:firstLine="708"/>
        <w:rPr>
          <w:rFonts w:asciiTheme="minorHAnsi" w:hAnsiTheme="minorHAnsi" w:cstheme="minorHAnsi"/>
          <w:szCs w:val="24"/>
        </w:rPr>
      </w:pPr>
      <w:hyperlink r:id="rId8" w:history="1">
        <w:r w:rsidR="003406A3" w:rsidRPr="009C1133">
          <w:rPr>
            <w:rStyle w:val="Collegamentoipertestuale"/>
            <w:rFonts w:asciiTheme="minorHAnsi" w:hAnsiTheme="minorHAnsi" w:cstheme="minorHAnsi"/>
            <w:szCs w:val="24"/>
          </w:rPr>
          <w:t>www.piergiorgiogreco.it</w:t>
        </w:r>
      </w:hyperlink>
    </w:p>
    <w:p w:rsidR="00716913" w:rsidRPr="009C1133" w:rsidRDefault="00716913">
      <w:pPr>
        <w:rPr>
          <w:rFonts w:asciiTheme="minorHAnsi" w:hAnsiTheme="minorHAnsi" w:cstheme="minorHAnsi"/>
          <w:szCs w:val="24"/>
        </w:rPr>
      </w:pPr>
    </w:p>
    <w:sectPr w:rsidR="00716913" w:rsidRPr="009C1133" w:rsidSect="0071691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ED" w:rsidRDefault="00690EED">
      <w:r>
        <w:separator/>
      </w:r>
    </w:p>
  </w:endnote>
  <w:endnote w:type="continuationSeparator" w:id="0">
    <w:p w:rsidR="00690EED" w:rsidRDefault="0069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ED" w:rsidRDefault="00690EED">
      <w:r>
        <w:separator/>
      </w:r>
    </w:p>
  </w:footnote>
  <w:footnote w:type="continuationSeparator" w:id="0">
    <w:p w:rsidR="00690EED" w:rsidRDefault="0069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A3" w:rsidRDefault="00B3394D" w:rsidP="003406A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09800" cy="1352550"/>
          <wp:effectExtent l="19050" t="0" r="0" b="0"/>
          <wp:docPr id="1" name="Immagine 0" descr="logo-uil-abruzz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-uil-abruzz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06A3" w:rsidRDefault="003406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7EBA"/>
    <w:multiLevelType w:val="hybridMultilevel"/>
    <w:tmpl w:val="D9A07F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B5"/>
    <w:rsid w:val="000D0E9D"/>
    <w:rsid w:val="00136C3C"/>
    <w:rsid w:val="001C1546"/>
    <w:rsid w:val="002116CC"/>
    <w:rsid w:val="003406A3"/>
    <w:rsid w:val="0040225A"/>
    <w:rsid w:val="0046396E"/>
    <w:rsid w:val="004D1661"/>
    <w:rsid w:val="0059276E"/>
    <w:rsid w:val="00690EED"/>
    <w:rsid w:val="00716913"/>
    <w:rsid w:val="00767649"/>
    <w:rsid w:val="00794158"/>
    <w:rsid w:val="00836334"/>
    <w:rsid w:val="00964C10"/>
    <w:rsid w:val="009C1133"/>
    <w:rsid w:val="009D1264"/>
    <w:rsid w:val="00A10B41"/>
    <w:rsid w:val="00AB08EF"/>
    <w:rsid w:val="00AB6FB5"/>
    <w:rsid w:val="00B3394D"/>
    <w:rsid w:val="00BF6E4D"/>
    <w:rsid w:val="00CE2311"/>
    <w:rsid w:val="00DC2F5B"/>
    <w:rsid w:val="00E37EBF"/>
    <w:rsid w:val="00EE06E1"/>
    <w:rsid w:val="00EE1D50"/>
    <w:rsid w:val="00F07C22"/>
    <w:rsid w:val="00F672D1"/>
    <w:rsid w:val="00FC586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1BED"/>
  <w15:docId w15:val="{C0F4019F-CB5A-49E0-9E3E-7B6A9CC7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406A3"/>
    <w:pPr>
      <w:jc w:val="both"/>
    </w:pPr>
    <w:rPr>
      <w:color w:val="000000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6A3"/>
    <w:rPr>
      <w:rFonts w:eastAsia="Calibri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406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06A3"/>
    <w:pPr>
      <w:spacing w:line="276" w:lineRule="auto"/>
      <w:ind w:left="720"/>
      <w:contextualSpacing/>
      <w:jc w:val="left"/>
    </w:pPr>
    <w:rPr>
      <w:rFonts w:ascii="Verdana" w:hAnsi="Verdana"/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BF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giorgiogre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iergiorgiogre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ilabruzzo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orgio\Documents\Uil%20Abruzzo\Ufficio%20Stampa\Comunicati%20stampa\Modello%20Comunicato%20stampa%20Uil%20Abru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 Uil Abruzzo</Template>
  <TotalTime>15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Links>
    <vt:vector size="18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http://www.piergiorgiogreco.it/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mailto:info@piergiorgiogreco.it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http://www.uilabruzzo.it/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 Greco P IVA 01931270688</cp:lastModifiedBy>
  <cp:revision>1</cp:revision>
  <dcterms:created xsi:type="dcterms:W3CDTF">2019-10-23T07:19:00Z</dcterms:created>
  <dcterms:modified xsi:type="dcterms:W3CDTF">2019-10-23T07:35:00Z</dcterms:modified>
</cp:coreProperties>
</file>