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A3" w:rsidRPr="005F04C1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F04C1">
        <w:rPr>
          <w:rFonts w:asciiTheme="minorHAnsi" w:hAnsiTheme="minorHAnsi" w:cstheme="minorHAnsi"/>
          <w:b/>
          <w:szCs w:val="24"/>
          <w:u w:val="single"/>
        </w:rPr>
        <w:t>COMUNICATO STAMPA</w:t>
      </w:r>
      <w:r w:rsidR="005F04C1">
        <w:rPr>
          <w:rFonts w:asciiTheme="minorHAnsi" w:hAnsiTheme="minorHAnsi" w:cstheme="minorHAnsi"/>
          <w:b/>
          <w:szCs w:val="24"/>
          <w:u w:val="single"/>
        </w:rPr>
        <w:t>/INVITO STAMPA</w:t>
      </w:r>
      <w:bookmarkStart w:id="0" w:name="_GoBack"/>
      <w:bookmarkEnd w:id="0"/>
    </w:p>
    <w:p w:rsidR="003406A3" w:rsidRPr="005F04C1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E37EBF" w:rsidRDefault="005F04C1" w:rsidP="003406A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SALARIO MINIMO LEGALE, VENERDÌ A PESCARA SEMINARIO</w:t>
      </w:r>
    </w:p>
    <w:p w:rsidR="005F04C1" w:rsidRPr="005F04C1" w:rsidRDefault="005F04C1" w:rsidP="003406A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UIL ABRUZZO CON IL PROFESSOR PASCUCCI E LA SEGRETARIA NAZIONALE BOCCHI</w:t>
      </w:r>
    </w:p>
    <w:p w:rsidR="003406A3" w:rsidRPr="005F04C1" w:rsidRDefault="003406A3" w:rsidP="003406A3">
      <w:pPr>
        <w:rPr>
          <w:rFonts w:asciiTheme="minorHAnsi" w:hAnsiTheme="minorHAnsi" w:cstheme="minorHAnsi"/>
          <w:i/>
          <w:szCs w:val="24"/>
        </w:rPr>
      </w:pPr>
    </w:p>
    <w:p w:rsidR="005F04C1" w:rsidRPr="005F04C1" w:rsidRDefault="003406A3" w:rsidP="005F04C1">
      <w:pPr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  <w:u w:val="single"/>
        </w:rPr>
        <w:t xml:space="preserve">Pescara, </w:t>
      </w:r>
      <w:r w:rsidR="005F04C1">
        <w:rPr>
          <w:rFonts w:asciiTheme="minorHAnsi" w:hAnsiTheme="minorHAnsi" w:cstheme="minorHAnsi"/>
          <w:szCs w:val="24"/>
          <w:u w:val="single"/>
        </w:rPr>
        <w:t>17 settembre 2019</w:t>
      </w:r>
      <w:r w:rsidRPr="005F04C1">
        <w:rPr>
          <w:rFonts w:asciiTheme="minorHAnsi" w:hAnsiTheme="minorHAnsi" w:cstheme="minorHAnsi"/>
          <w:szCs w:val="24"/>
        </w:rPr>
        <w:t xml:space="preserve"> - </w:t>
      </w:r>
      <w:r w:rsidR="005F04C1" w:rsidRPr="005F04C1">
        <w:rPr>
          <w:rFonts w:asciiTheme="minorHAnsi" w:hAnsiTheme="minorHAnsi" w:cstheme="minorHAnsi"/>
          <w:szCs w:val="24"/>
        </w:rPr>
        <w:t xml:space="preserve">"Quale salario minimo legale?" è il titolo del seminario promosso dalla Uil Abruzzo, in programma venerdì 20 settembre dalle 9.30 all'auditorium Petruzzi in via delle Caserme a Pescara. Dopo l'introduzione di </w:t>
      </w:r>
      <w:r w:rsidR="005F04C1" w:rsidRPr="005F04C1">
        <w:rPr>
          <w:rFonts w:asciiTheme="minorHAnsi" w:hAnsiTheme="minorHAnsi" w:cstheme="minorHAnsi"/>
          <w:b/>
          <w:bCs/>
          <w:szCs w:val="24"/>
        </w:rPr>
        <w:t>Michele Lombardo</w:t>
      </w:r>
      <w:r w:rsidR="005F04C1" w:rsidRPr="005F04C1">
        <w:rPr>
          <w:rFonts w:asciiTheme="minorHAnsi" w:hAnsiTheme="minorHAnsi" w:cstheme="minorHAnsi"/>
          <w:szCs w:val="24"/>
        </w:rPr>
        <w:t xml:space="preserve">, segretario generale Uil Abruzzo, ci saranno i saluti di </w:t>
      </w:r>
      <w:r w:rsidR="005F04C1" w:rsidRPr="005F04C1">
        <w:rPr>
          <w:rFonts w:asciiTheme="minorHAnsi" w:hAnsiTheme="minorHAnsi" w:cstheme="minorHAnsi"/>
          <w:b/>
          <w:bCs/>
          <w:szCs w:val="24"/>
        </w:rPr>
        <w:t xml:space="preserve">Lola </w:t>
      </w:r>
      <w:proofErr w:type="spellStart"/>
      <w:r w:rsidR="005F04C1" w:rsidRPr="005F04C1">
        <w:rPr>
          <w:rFonts w:asciiTheme="minorHAnsi" w:hAnsiTheme="minorHAnsi" w:cstheme="minorHAnsi"/>
          <w:b/>
          <w:bCs/>
          <w:szCs w:val="24"/>
        </w:rPr>
        <w:t>Aristone</w:t>
      </w:r>
      <w:proofErr w:type="spellEnd"/>
      <w:r w:rsidR="005F04C1" w:rsidRPr="005F04C1">
        <w:rPr>
          <w:rFonts w:asciiTheme="minorHAnsi" w:hAnsiTheme="minorHAnsi" w:cstheme="minorHAnsi"/>
          <w:szCs w:val="24"/>
        </w:rPr>
        <w:t xml:space="preserve">, presidente Associazione Giuslavoristi Italiani Abruzzo e Molise. A seguire, la relazione del professor </w:t>
      </w:r>
      <w:r w:rsidR="005F04C1" w:rsidRPr="005F04C1">
        <w:rPr>
          <w:rFonts w:asciiTheme="minorHAnsi" w:hAnsiTheme="minorHAnsi" w:cstheme="minorHAnsi"/>
          <w:b/>
          <w:bCs/>
          <w:szCs w:val="24"/>
        </w:rPr>
        <w:t>Paolo Pascucci</w:t>
      </w:r>
      <w:r w:rsidR="005F04C1" w:rsidRPr="005F04C1">
        <w:rPr>
          <w:rFonts w:asciiTheme="minorHAnsi" w:hAnsiTheme="minorHAnsi" w:cstheme="minorHAnsi"/>
          <w:szCs w:val="24"/>
        </w:rPr>
        <w:t xml:space="preserve">, docente di Diritto del lavoro all'università di Urbino "Carlo Bo" e gli interventi dei partecipanti. Le conclusioni saranno a cura di </w:t>
      </w:r>
      <w:r w:rsidR="005F04C1" w:rsidRPr="005F04C1">
        <w:rPr>
          <w:rFonts w:asciiTheme="minorHAnsi" w:hAnsiTheme="minorHAnsi" w:cstheme="minorHAnsi"/>
          <w:b/>
          <w:bCs/>
          <w:szCs w:val="24"/>
        </w:rPr>
        <w:t>Tiziana Bocchi</w:t>
      </w:r>
      <w:r w:rsidR="005F04C1" w:rsidRPr="005F04C1">
        <w:rPr>
          <w:rFonts w:asciiTheme="minorHAnsi" w:hAnsiTheme="minorHAnsi" w:cstheme="minorHAnsi"/>
          <w:szCs w:val="24"/>
        </w:rPr>
        <w:t>, segretaria nazionale Uil.</w:t>
      </w:r>
    </w:p>
    <w:p w:rsidR="005F04C1" w:rsidRPr="005F04C1" w:rsidRDefault="005F04C1" w:rsidP="005F04C1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“Si tratta – spiega </w:t>
      </w:r>
      <w:r w:rsidRPr="005F04C1">
        <w:rPr>
          <w:rFonts w:asciiTheme="minorHAnsi" w:hAnsiTheme="minorHAnsi" w:cstheme="minorHAnsi"/>
          <w:b/>
          <w:bCs/>
          <w:szCs w:val="24"/>
        </w:rPr>
        <w:t>Michele Lombardo</w:t>
      </w:r>
      <w:r>
        <w:rPr>
          <w:rFonts w:asciiTheme="minorHAnsi" w:hAnsiTheme="minorHAnsi" w:cstheme="minorHAnsi"/>
          <w:szCs w:val="24"/>
        </w:rPr>
        <w:t>, segretario generale Uil Abruzzo – si un’occasione di confronto su un tema importante ma che va necessariamente approfondito affinché l’ideologia non prevalga sulla realtà. La presenza del professor Pascucci sicuramente aiuterà i presenti in questa direzione”.</w:t>
      </w:r>
    </w:p>
    <w:p w:rsidR="003406A3" w:rsidRDefault="005F04C1" w:rsidP="005F04C1">
      <w:pPr>
        <w:ind w:firstLine="708"/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</w:rPr>
        <w:t>Il seminario è in corso di accreditamento presso il Consiglio dell'Ordine degli Avvocati di Pescara per il riconoscimento dei crediti formativi.</w:t>
      </w:r>
    </w:p>
    <w:p w:rsidR="005F04C1" w:rsidRDefault="005F04C1" w:rsidP="005F04C1">
      <w:pPr>
        <w:ind w:firstLine="708"/>
        <w:rPr>
          <w:rFonts w:asciiTheme="minorHAnsi" w:hAnsiTheme="minorHAnsi" w:cstheme="minorHAnsi"/>
          <w:szCs w:val="24"/>
        </w:rPr>
      </w:pPr>
    </w:p>
    <w:p w:rsidR="005F04C1" w:rsidRPr="005F04C1" w:rsidRDefault="005F04C1" w:rsidP="005F04C1">
      <w:pPr>
        <w:ind w:firstLine="708"/>
        <w:rPr>
          <w:rFonts w:asciiTheme="minorHAnsi" w:hAnsiTheme="minorHAnsi" w:cstheme="minorHAnsi"/>
          <w:b/>
          <w:bCs/>
          <w:szCs w:val="24"/>
          <w:u w:val="single"/>
        </w:rPr>
      </w:pPr>
      <w:r w:rsidRPr="005F04C1">
        <w:rPr>
          <w:rFonts w:asciiTheme="minorHAnsi" w:hAnsiTheme="minorHAnsi" w:cstheme="minorHAnsi"/>
          <w:b/>
          <w:bCs/>
          <w:szCs w:val="24"/>
          <w:u w:val="single"/>
        </w:rPr>
        <w:t>I relatori saranno disponibili a rilasciare dichiarazioni alla stampa dalle 9.30.</w:t>
      </w:r>
    </w:p>
    <w:p w:rsidR="005F04C1" w:rsidRDefault="005F04C1" w:rsidP="003406A3">
      <w:pPr>
        <w:ind w:firstLine="708"/>
        <w:rPr>
          <w:rFonts w:asciiTheme="minorHAnsi" w:hAnsiTheme="minorHAnsi" w:cstheme="minorHAnsi"/>
          <w:szCs w:val="24"/>
        </w:rPr>
      </w:pPr>
    </w:p>
    <w:p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</w:rPr>
        <w:t>Informazioni per la stampa:</w:t>
      </w:r>
    </w:p>
    <w:p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</w:p>
    <w:p w:rsidR="003406A3" w:rsidRPr="005F04C1" w:rsidRDefault="003406A3" w:rsidP="003406A3">
      <w:pPr>
        <w:ind w:firstLine="708"/>
        <w:rPr>
          <w:rFonts w:asciiTheme="minorHAnsi" w:hAnsiTheme="minorHAnsi" w:cstheme="minorHAnsi"/>
          <w:b/>
          <w:szCs w:val="24"/>
        </w:rPr>
      </w:pPr>
      <w:r w:rsidRPr="005F04C1">
        <w:rPr>
          <w:rFonts w:asciiTheme="minorHAnsi" w:hAnsiTheme="minorHAnsi" w:cstheme="minorHAnsi"/>
          <w:b/>
          <w:szCs w:val="24"/>
        </w:rPr>
        <w:t>Piergiorgio Greco</w:t>
      </w:r>
    </w:p>
    <w:p w:rsidR="003406A3" w:rsidRPr="005F04C1" w:rsidRDefault="003406A3" w:rsidP="003406A3">
      <w:pPr>
        <w:ind w:firstLine="708"/>
        <w:rPr>
          <w:rFonts w:asciiTheme="minorHAnsi" w:hAnsiTheme="minorHAnsi" w:cstheme="minorHAnsi"/>
          <w:i/>
          <w:szCs w:val="24"/>
        </w:rPr>
      </w:pPr>
      <w:r w:rsidRPr="005F04C1">
        <w:rPr>
          <w:rFonts w:asciiTheme="minorHAnsi" w:hAnsiTheme="minorHAnsi" w:cstheme="minorHAnsi"/>
          <w:i/>
          <w:szCs w:val="24"/>
        </w:rPr>
        <w:t>Giornalismo &amp; Comunicazione</w:t>
      </w:r>
    </w:p>
    <w:p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</w:rPr>
        <w:t>335 1709639</w:t>
      </w:r>
    </w:p>
    <w:p w:rsidR="003406A3" w:rsidRPr="005F04C1" w:rsidRDefault="00D55B23" w:rsidP="003406A3">
      <w:pPr>
        <w:ind w:firstLine="708"/>
        <w:rPr>
          <w:rFonts w:asciiTheme="minorHAnsi" w:hAnsiTheme="minorHAnsi" w:cstheme="minorHAnsi"/>
          <w:szCs w:val="24"/>
        </w:rPr>
      </w:pPr>
      <w:hyperlink r:id="rId7" w:history="1">
        <w:r w:rsidR="003406A3" w:rsidRPr="005F04C1">
          <w:rPr>
            <w:rStyle w:val="Collegamentoipertestuale"/>
            <w:rFonts w:asciiTheme="minorHAnsi" w:hAnsiTheme="minorHAnsi" w:cstheme="minorHAnsi"/>
            <w:szCs w:val="24"/>
          </w:rPr>
          <w:t>info@piergiorgiogreco.it</w:t>
        </w:r>
      </w:hyperlink>
    </w:p>
    <w:p w:rsidR="003406A3" w:rsidRPr="005F04C1" w:rsidRDefault="00D55B23" w:rsidP="003406A3">
      <w:pPr>
        <w:ind w:firstLine="708"/>
        <w:rPr>
          <w:rFonts w:asciiTheme="minorHAnsi" w:hAnsiTheme="minorHAnsi" w:cstheme="minorHAnsi"/>
          <w:szCs w:val="24"/>
        </w:rPr>
      </w:pPr>
      <w:hyperlink r:id="rId8" w:history="1">
        <w:r w:rsidR="003406A3" w:rsidRPr="005F04C1">
          <w:rPr>
            <w:rStyle w:val="Collegamentoipertestuale"/>
            <w:rFonts w:asciiTheme="minorHAnsi" w:hAnsiTheme="minorHAnsi" w:cstheme="minorHAnsi"/>
            <w:szCs w:val="24"/>
          </w:rPr>
          <w:t>www.piergiorgiogreco.it</w:t>
        </w:r>
      </w:hyperlink>
    </w:p>
    <w:p w:rsidR="00716913" w:rsidRPr="005F04C1" w:rsidRDefault="00716913">
      <w:pPr>
        <w:rPr>
          <w:rFonts w:asciiTheme="minorHAnsi" w:hAnsiTheme="minorHAnsi" w:cstheme="minorHAnsi"/>
          <w:szCs w:val="24"/>
        </w:rPr>
      </w:pPr>
    </w:p>
    <w:sectPr w:rsidR="00716913" w:rsidRPr="005F04C1" w:rsidSect="0071691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23" w:rsidRDefault="00D55B23">
      <w:r>
        <w:separator/>
      </w:r>
    </w:p>
  </w:endnote>
  <w:endnote w:type="continuationSeparator" w:id="0">
    <w:p w:rsidR="00D55B23" w:rsidRDefault="00D5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23" w:rsidRDefault="00D55B23">
      <w:r>
        <w:separator/>
      </w:r>
    </w:p>
  </w:footnote>
  <w:footnote w:type="continuationSeparator" w:id="0">
    <w:p w:rsidR="00D55B23" w:rsidRDefault="00D5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A3" w:rsidRDefault="00B3394D" w:rsidP="003406A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09800" cy="1352550"/>
          <wp:effectExtent l="19050" t="0" r="0" b="0"/>
          <wp:docPr id="1" name="Immagine 0" descr="logo-uil-abruzz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-uil-abruzz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6A3" w:rsidRDefault="00340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EBA"/>
    <w:multiLevelType w:val="hybridMultilevel"/>
    <w:tmpl w:val="D9A07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C1"/>
    <w:rsid w:val="000D0E9D"/>
    <w:rsid w:val="00136C3C"/>
    <w:rsid w:val="001C1546"/>
    <w:rsid w:val="003406A3"/>
    <w:rsid w:val="0040225A"/>
    <w:rsid w:val="0046396E"/>
    <w:rsid w:val="004D1661"/>
    <w:rsid w:val="0059276E"/>
    <w:rsid w:val="005F04C1"/>
    <w:rsid w:val="00716913"/>
    <w:rsid w:val="00767649"/>
    <w:rsid w:val="00794158"/>
    <w:rsid w:val="00836334"/>
    <w:rsid w:val="009D1264"/>
    <w:rsid w:val="00A10B41"/>
    <w:rsid w:val="00AB08EF"/>
    <w:rsid w:val="00B3394D"/>
    <w:rsid w:val="00BF6E4D"/>
    <w:rsid w:val="00CE2311"/>
    <w:rsid w:val="00D55B23"/>
    <w:rsid w:val="00DC2F5B"/>
    <w:rsid w:val="00E37EBF"/>
    <w:rsid w:val="00EE06E1"/>
    <w:rsid w:val="00EE1D50"/>
    <w:rsid w:val="00F07C22"/>
    <w:rsid w:val="00F672D1"/>
    <w:rsid w:val="00FC586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E237"/>
  <w15:docId w15:val="{CEC51410-0EC7-45AE-B336-2C115C6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06A3"/>
    <w:pPr>
      <w:jc w:val="both"/>
    </w:pPr>
    <w:rPr>
      <w:color w:val="000000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A3"/>
    <w:rPr>
      <w:rFonts w:eastAsia="Calibri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6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06A3"/>
    <w:pPr>
      <w:spacing w:line="276" w:lineRule="auto"/>
      <w:ind w:left="720"/>
      <w:contextualSpacing/>
      <w:jc w:val="left"/>
    </w:pPr>
    <w:rPr>
      <w:rFonts w:ascii="Verdana" w:hAnsi="Verdana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B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giorgiogre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ilabruzz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Links>
    <vt:vector size="18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http://www.piergiorgiogreco.it/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mailto:info@piergiorgiogreco.it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http://www.uilabruzzo.it/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 Greco P IVA 01931270688</cp:lastModifiedBy>
  <cp:revision>1</cp:revision>
  <dcterms:created xsi:type="dcterms:W3CDTF">2019-09-17T08:50:00Z</dcterms:created>
  <dcterms:modified xsi:type="dcterms:W3CDTF">2019-09-17T08:58:00Z</dcterms:modified>
</cp:coreProperties>
</file>