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3EFD95" w14:textId="57928B3E" w:rsidR="00B26681" w:rsidRPr="00E258EC" w:rsidRDefault="00B26681" w:rsidP="00B26681">
      <w:pPr>
        <w:jc w:val="center"/>
        <w:rPr>
          <w:rFonts w:ascii="Arial" w:hAnsi="Arial" w:cs="Arial"/>
          <w:b/>
          <w:bCs/>
          <w:sz w:val="22"/>
          <w:u w:val="single"/>
        </w:rPr>
      </w:pPr>
      <w:r w:rsidRPr="00E258EC">
        <w:rPr>
          <w:rFonts w:ascii="Arial" w:hAnsi="Arial" w:cs="Arial"/>
          <w:b/>
          <w:bCs/>
          <w:sz w:val="22"/>
          <w:u w:val="single"/>
        </w:rPr>
        <w:t>COMUNICATO STAMPA</w:t>
      </w:r>
    </w:p>
    <w:p w14:paraId="2BF4A17E" w14:textId="62E41BB0" w:rsidR="00B26681" w:rsidRPr="00E258EC" w:rsidRDefault="00B26681" w:rsidP="00B26681">
      <w:pPr>
        <w:jc w:val="center"/>
        <w:rPr>
          <w:rFonts w:ascii="Arial" w:hAnsi="Arial" w:cs="Arial"/>
          <w:b/>
          <w:bCs/>
          <w:sz w:val="22"/>
        </w:rPr>
      </w:pPr>
    </w:p>
    <w:p w14:paraId="640722A0" w14:textId="3468A3DA" w:rsidR="00B26681" w:rsidRPr="00E258EC" w:rsidRDefault="00B26681" w:rsidP="00B26681">
      <w:pPr>
        <w:jc w:val="center"/>
        <w:rPr>
          <w:rFonts w:ascii="Arial" w:hAnsi="Arial" w:cs="Arial"/>
          <w:b/>
          <w:bCs/>
          <w:sz w:val="22"/>
        </w:rPr>
      </w:pPr>
      <w:r w:rsidRPr="00E258EC">
        <w:rPr>
          <w:rFonts w:ascii="Arial" w:hAnsi="Arial" w:cs="Arial"/>
          <w:b/>
          <w:bCs/>
          <w:sz w:val="22"/>
        </w:rPr>
        <w:t>PREVENZIONE COVID-19 NEI LUOGHI DI LAVORO, ECCO IL PROTOCOLLO</w:t>
      </w:r>
    </w:p>
    <w:p w14:paraId="2D629EAA" w14:textId="0A3112A7" w:rsidR="00B26681" w:rsidRPr="00E258EC" w:rsidRDefault="00B26681" w:rsidP="00B26681">
      <w:pPr>
        <w:jc w:val="center"/>
        <w:rPr>
          <w:rFonts w:ascii="Arial" w:hAnsi="Arial" w:cs="Arial"/>
          <w:b/>
          <w:bCs/>
          <w:sz w:val="22"/>
        </w:rPr>
      </w:pPr>
      <w:r w:rsidRPr="00E258EC">
        <w:rPr>
          <w:rFonts w:ascii="Arial" w:hAnsi="Arial" w:cs="Arial"/>
          <w:b/>
          <w:bCs/>
          <w:sz w:val="22"/>
        </w:rPr>
        <w:t>CGIL, CISL E UIL ABRUZZO: “UN</w:t>
      </w:r>
      <w:r w:rsidR="00BB5483" w:rsidRPr="00E258EC">
        <w:rPr>
          <w:rFonts w:ascii="Arial" w:hAnsi="Arial" w:cs="Arial"/>
          <w:b/>
          <w:bCs/>
          <w:sz w:val="22"/>
        </w:rPr>
        <w:t xml:space="preserve"> RISULTATO </w:t>
      </w:r>
      <w:r w:rsidRPr="00E258EC">
        <w:rPr>
          <w:rFonts w:ascii="Arial" w:hAnsi="Arial" w:cs="Arial"/>
          <w:b/>
          <w:bCs/>
          <w:sz w:val="22"/>
        </w:rPr>
        <w:t>DI BUON SENSO”</w:t>
      </w:r>
    </w:p>
    <w:p w14:paraId="7A0851C3" w14:textId="77777777" w:rsidR="00B26681" w:rsidRPr="00E258EC" w:rsidRDefault="00B26681">
      <w:pPr>
        <w:rPr>
          <w:rFonts w:ascii="Arial" w:hAnsi="Arial" w:cs="Arial"/>
          <w:sz w:val="22"/>
        </w:rPr>
      </w:pPr>
    </w:p>
    <w:p w14:paraId="06C28A72" w14:textId="41C1A5BB" w:rsidR="00BB5483" w:rsidRPr="00E258EC" w:rsidRDefault="00B26681">
      <w:pPr>
        <w:rPr>
          <w:rFonts w:ascii="Arial" w:hAnsi="Arial" w:cs="Arial"/>
          <w:sz w:val="22"/>
        </w:rPr>
      </w:pPr>
      <w:r w:rsidRPr="00E258EC">
        <w:rPr>
          <w:rFonts w:ascii="Arial" w:hAnsi="Arial" w:cs="Arial"/>
          <w:sz w:val="22"/>
        </w:rPr>
        <w:t>Pescara, 1</w:t>
      </w:r>
      <w:r w:rsidR="00891A91">
        <w:rPr>
          <w:rFonts w:ascii="Arial" w:hAnsi="Arial" w:cs="Arial"/>
          <w:sz w:val="22"/>
        </w:rPr>
        <w:t>5</w:t>
      </w:r>
      <w:r w:rsidRPr="00E258EC">
        <w:rPr>
          <w:rFonts w:ascii="Arial" w:hAnsi="Arial" w:cs="Arial"/>
          <w:sz w:val="22"/>
        </w:rPr>
        <w:t xml:space="preserve"> marzo 2020 - Un risultato di buon senso. Così Carmine Ranieri, Leo Malandra e Michele Lombardo, rispettivamente segretari generali di Cgil, Cisl e Uil Abruzzo, all’indomani della sottoscrizione a livello nazionale del documento che introduce regole stringenti nei luoghi di lavoro per combattere l’emergenza Covid-19.</w:t>
      </w:r>
      <w:r w:rsidR="00BB5483" w:rsidRPr="00E258EC">
        <w:rPr>
          <w:rFonts w:ascii="Arial" w:hAnsi="Arial" w:cs="Arial"/>
          <w:sz w:val="22"/>
        </w:rPr>
        <w:t xml:space="preserve"> Il protocollo prevede, tra l’altro, </w:t>
      </w:r>
      <w:r w:rsidR="008068DB">
        <w:rPr>
          <w:rFonts w:ascii="Arial" w:hAnsi="Arial" w:cs="Arial"/>
          <w:sz w:val="22"/>
        </w:rPr>
        <w:t>l’obbligo per i lavoratori con febbre superiore a 37,5 di rimanere a casa, controllo della temperatura a</w:t>
      </w:r>
      <w:r w:rsidR="00BB5483" w:rsidRPr="00E258EC">
        <w:rPr>
          <w:rFonts w:ascii="Arial" w:hAnsi="Arial" w:cs="Arial"/>
          <w:sz w:val="22"/>
        </w:rPr>
        <w:t xml:space="preserve">ll’ingresso nei luoghi di lavoro, processi di sanificazione, </w:t>
      </w:r>
      <w:r w:rsidR="008068DB">
        <w:rPr>
          <w:rFonts w:ascii="Arial" w:hAnsi="Arial" w:cs="Arial"/>
          <w:sz w:val="22"/>
        </w:rPr>
        <w:t>previsione d</w:t>
      </w:r>
      <w:r w:rsidR="00BB5483" w:rsidRPr="00E258EC">
        <w:rPr>
          <w:rFonts w:ascii="Arial" w:hAnsi="Arial" w:cs="Arial"/>
          <w:sz w:val="22"/>
        </w:rPr>
        <w:t>i dispositivi di protezione individuale</w:t>
      </w:r>
      <w:r w:rsidR="008068DB">
        <w:rPr>
          <w:rFonts w:ascii="Arial" w:hAnsi="Arial" w:cs="Arial"/>
          <w:sz w:val="22"/>
        </w:rPr>
        <w:t xml:space="preserve"> a partire dalle mascherine</w:t>
      </w:r>
      <w:r w:rsidR="00BB5483" w:rsidRPr="00E258EC">
        <w:rPr>
          <w:rFonts w:ascii="Arial" w:hAnsi="Arial" w:cs="Arial"/>
          <w:sz w:val="22"/>
        </w:rPr>
        <w:t>, gestione degli spazi comuni</w:t>
      </w:r>
      <w:r w:rsidR="008068DB">
        <w:rPr>
          <w:rFonts w:ascii="Arial" w:hAnsi="Arial" w:cs="Arial"/>
          <w:sz w:val="22"/>
        </w:rPr>
        <w:t xml:space="preserve"> che tenga in conto le distanze di sicurezza</w:t>
      </w:r>
      <w:r w:rsidR="00BB5483" w:rsidRPr="00E258EC">
        <w:rPr>
          <w:rFonts w:ascii="Arial" w:hAnsi="Arial" w:cs="Arial"/>
          <w:sz w:val="22"/>
        </w:rPr>
        <w:t>, l’organizzazione aziendale</w:t>
      </w:r>
      <w:r w:rsidR="008068DB">
        <w:rPr>
          <w:rFonts w:ascii="Arial" w:hAnsi="Arial" w:cs="Arial"/>
          <w:sz w:val="22"/>
        </w:rPr>
        <w:t xml:space="preserve"> e </w:t>
      </w:r>
      <w:r w:rsidR="00BB5483" w:rsidRPr="00E258EC">
        <w:rPr>
          <w:rFonts w:ascii="Arial" w:hAnsi="Arial" w:cs="Arial"/>
          <w:sz w:val="22"/>
        </w:rPr>
        <w:t>gli orari di lavoro</w:t>
      </w:r>
      <w:r w:rsidR="008068DB">
        <w:rPr>
          <w:rFonts w:ascii="Arial" w:hAnsi="Arial" w:cs="Arial"/>
          <w:sz w:val="22"/>
        </w:rPr>
        <w:t xml:space="preserve"> che favoriscano movimenti scaglionati</w:t>
      </w:r>
      <w:r w:rsidR="00BB5483" w:rsidRPr="00E258EC">
        <w:rPr>
          <w:rFonts w:ascii="Arial" w:hAnsi="Arial" w:cs="Arial"/>
          <w:sz w:val="22"/>
        </w:rPr>
        <w:t>, la gestione di una persona sintomatica in azienda alla sorveglianza sanitaria. Tutte misure adottate per garantire ad ogni lavoratore di svolgere la sua attività in una condizione di sicurezza e di protezione rafforzata, rispetto ai rischi rappresentati dall’epidemia di Coronavirus.</w:t>
      </w:r>
      <w:r w:rsidRPr="00E258EC">
        <w:rPr>
          <w:rFonts w:ascii="Arial" w:hAnsi="Arial" w:cs="Arial"/>
          <w:sz w:val="22"/>
        </w:rPr>
        <w:t xml:space="preserve"> </w:t>
      </w:r>
      <w:r w:rsidR="00891A91" w:rsidRPr="00891A91">
        <w:rPr>
          <w:rFonts w:ascii="Arial" w:hAnsi="Arial" w:cs="Arial"/>
          <w:sz w:val="22"/>
        </w:rPr>
        <w:t>Qualora tutto ciò non fosse possibile, il protocollo prevede la riduzione o la sospensione delle attività lavorative ed inserisce il ricorso agli ammortizzatori sociali per sostenere economicamente i lavoratori</w:t>
      </w:r>
      <w:bookmarkStart w:id="0" w:name="_GoBack"/>
      <w:bookmarkEnd w:id="0"/>
      <w:r w:rsidR="00891A91" w:rsidRPr="00891A91">
        <w:rPr>
          <w:rFonts w:ascii="Arial" w:hAnsi="Arial" w:cs="Arial"/>
          <w:sz w:val="22"/>
        </w:rPr>
        <w:t xml:space="preserve"> e scongiurare i licenziamenti.</w:t>
      </w:r>
    </w:p>
    <w:p w14:paraId="3385714E" w14:textId="7045E8DD" w:rsidR="00811642" w:rsidRPr="00E258EC" w:rsidRDefault="00B26681" w:rsidP="00BB5483">
      <w:pPr>
        <w:ind w:firstLine="708"/>
        <w:rPr>
          <w:rFonts w:ascii="Arial" w:hAnsi="Arial" w:cs="Arial"/>
          <w:sz w:val="22"/>
        </w:rPr>
      </w:pPr>
      <w:r w:rsidRPr="00E258EC">
        <w:rPr>
          <w:rFonts w:ascii="Arial" w:hAnsi="Arial" w:cs="Arial"/>
          <w:sz w:val="22"/>
        </w:rPr>
        <w:t>“Il protocollo – dichiarano i tre segretari – è stato firmato dalle organizzazioni sindacali, i datori di lavoro e il Governo, e rappresenta un importante risultato anche per l’Abruzzo per tre motivi. Innanzitutto, perché dà giusta precedenza alla sicurezza sui luoghi di lavoro rispetto a qualunque altra considerazione di ordine economico e produttivo: è una battaglia che nella nostra regione portiamo avanti da sempre, e ora più che mai assume un’importanza cruciale. In secondo luogo, perché coinvolge fattivamente i rappresentanti sindacali nelle aziende, tenuti a monitorare l’effettiva esecuzione del protocollo stesso: auspichiamo che venga subito attuato in tutti i luoghi di lavoro, dove anche in questa circostanza il sindacato è pronto a fare la sua parte. Infine, perché ribadisce il ricorso agli ammortizzatori sociali e alla riduzione o alla sospensione delle attività lavorative qualora si rendano necessarie. In definitiva, è un risultato di buon senso, cui abbiamo contribuito fattivamente e con responsabilità, in un momento difficile per tutta l’Italia e per l’Abruzzo”.</w:t>
      </w:r>
    </w:p>
    <w:p w14:paraId="450361FE" w14:textId="2DD322EB" w:rsidR="00BB5483" w:rsidRPr="00E258EC" w:rsidRDefault="00BB5483" w:rsidP="00BB5483">
      <w:pPr>
        <w:ind w:firstLine="708"/>
        <w:rPr>
          <w:rFonts w:ascii="Arial" w:hAnsi="Arial" w:cs="Arial"/>
          <w:sz w:val="22"/>
        </w:rPr>
      </w:pPr>
    </w:p>
    <w:p w14:paraId="17EF5C74" w14:textId="43F200A8" w:rsidR="00BB5483" w:rsidRPr="00E258EC" w:rsidRDefault="00BB5483" w:rsidP="00BB5483">
      <w:pPr>
        <w:ind w:firstLine="708"/>
        <w:rPr>
          <w:rFonts w:ascii="Arial" w:hAnsi="Arial" w:cs="Arial"/>
          <w:sz w:val="22"/>
        </w:rPr>
      </w:pPr>
      <w:r w:rsidRPr="00E258EC">
        <w:rPr>
          <w:rFonts w:ascii="Arial" w:hAnsi="Arial" w:cs="Arial"/>
          <w:sz w:val="22"/>
        </w:rPr>
        <w:t>Informazioni per la stampa:</w:t>
      </w:r>
    </w:p>
    <w:p w14:paraId="36100CCA" w14:textId="20C78078" w:rsidR="00BB5483" w:rsidRPr="00E258EC" w:rsidRDefault="00BB5483" w:rsidP="00BB5483">
      <w:pPr>
        <w:ind w:firstLine="708"/>
        <w:rPr>
          <w:rFonts w:ascii="Arial" w:hAnsi="Arial" w:cs="Arial"/>
          <w:sz w:val="22"/>
        </w:rPr>
      </w:pPr>
    </w:p>
    <w:p w14:paraId="20984254" w14:textId="2AA5883C" w:rsidR="00BB5483" w:rsidRPr="00E258EC" w:rsidRDefault="00BB5483" w:rsidP="00BB5483">
      <w:pPr>
        <w:ind w:firstLine="708"/>
        <w:rPr>
          <w:rFonts w:ascii="Arial" w:hAnsi="Arial" w:cs="Arial"/>
          <w:sz w:val="22"/>
        </w:rPr>
      </w:pPr>
      <w:r w:rsidRPr="00E258EC">
        <w:rPr>
          <w:rFonts w:ascii="Arial" w:hAnsi="Arial" w:cs="Arial"/>
          <w:sz w:val="22"/>
        </w:rPr>
        <w:t>Piergiorgio Greco</w:t>
      </w:r>
    </w:p>
    <w:p w14:paraId="2B6839A5" w14:textId="63B421BD" w:rsidR="00BB5483" w:rsidRPr="00E258EC" w:rsidRDefault="00BB5483" w:rsidP="00BB5483">
      <w:pPr>
        <w:ind w:firstLine="708"/>
        <w:rPr>
          <w:rFonts w:ascii="Arial" w:hAnsi="Arial" w:cs="Arial"/>
          <w:sz w:val="22"/>
        </w:rPr>
      </w:pPr>
      <w:r w:rsidRPr="00E258EC">
        <w:rPr>
          <w:rFonts w:ascii="Arial" w:hAnsi="Arial" w:cs="Arial"/>
          <w:sz w:val="22"/>
        </w:rPr>
        <w:t>Ufficio Stampa Uil Abruzzo</w:t>
      </w:r>
    </w:p>
    <w:p w14:paraId="79D48D4A" w14:textId="77777777" w:rsidR="00BB5483" w:rsidRPr="00E258EC" w:rsidRDefault="00BB5483" w:rsidP="00BB5483">
      <w:pPr>
        <w:ind w:firstLine="708"/>
        <w:rPr>
          <w:rFonts w:ascii="Arial" w:hAnsi="Arial" w:cs="Arial"/>
          <w:sz w:val="22"/>
        </w:rPr>
      </w:pPr>
      <w:r w:rsidRPr="00E258EC">
        <w:rPr>
          <w:rFonts w:ascii="Arial" w:hAnsi="Arial" w:cs="Arial"/>
          <w:sz w:val="22"/>
        </w:rPr>
        <w:t>335 1709639</w:t>
      </w:r>
    </w:p>
    <w:p w14:paraId="107F2CCD" w14:textId="259C796E" w:rsidR="00BB5483" w:rsidRPr="00E258EC" w:rsidRDefault="00BB5483" w:rsidP="00BB5483">
      <w:pPr>
        <w:ind w:firstLine="708"/>
        <w:rPr>
          <w:rFonts w:ascii="Arial" w:hAnsi="Arial" w:cs="Arial"/>
          <w:sz w:val="22"/>
        </w:rPr>
      </w:pPr>
      <w:r w:rsidRPr="00E258EC">
        <w:rPr>
          <w:rFonts w:ascii="Arial" w:hAnsi="Arial" w:cs="Arial"/>
          <w:sz w:val="22"/>
        </w:rPr>
        <w:t xml:space="preserve">info@piergiorgiogreco.it </w:t>
      </w:r>
    </w:p>
    <w:sectPr w:rsidR="00BB5483" w:rsidRPr="00E258EC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7DBCFE" w14:textId="77777777" w:rsidR="0045547C" w:rsidRDefault="0045547C" w:rsidP="00BB5483">
      <w:r>
        <w:separator/>
      </w:r>
    </w:p>
  </w:endnote>
  <w:endnote w:type="continuationSeparator" w:id="0">
    <w:p w14:paraId="30D0C835" w14:textId="77777777" w:rsidR="0045547C" w:rsidRDefault="0045547C" w:rsidP="00BB5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28A30" w14:textId="77777777" w:rsidR="0045547C" w:rsidRDefault="0045547C" w:rsidP="00BB5483">
      <w:r>
        <w:separator/>
      </w:r>
    </w:p>
  </w:footnote>
  <w:footnote w:type="continuationSeparator" w:id="0">
    <w:p w14:paraId="56A60CC4" w14:textId="77777777" w:rsidR="0045547C" w:rsidRDefault="0045547C" w:rsidP="00BB5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ook w:val="04A0" w:firstRow="1" w:lastRow="0" w:firstColumn="1" w:lastColumn="0" w:noHBand="0" w:noVBand="1"/>
    </w:tblPr>
    <w:tblGrid>
      <w:gridCol w:w="3162"/>
      <w:gridCol w:w="3243"/>
      <w:gridCol w:w="3233"/>
    </w:tblGrid>
    <w:tr w:rsidR="00BB5483" w14:paraId="2CD1222F" w14:textId="77777777" w:rsidTr="00BB5483">
      <w:trPr>
        <w:jc w:val="center"/>
      </w:trPr>
      <w:tc>
        <w:tcPr>
          <w:tcW w:w="3259" w:type="dxa"/>
          <w:vAlign w:val="center"/>
          <w:hideMark/>
        </w:tcPr>
        <w:p w14:paraId="32F52458" w14:textId="4F600832" w:rsidR="00BB5483" w:rsidRDefault="00BB5483" w:rsidP="00BB5483">
          <w:pPr>
            <w:pStyle w:val="Intestazione"/>
            <w:spacing w:line="276" w:lineRule="auto"/>
            <w:jc w:val="center"/>
          </w:pPr>
          <w:r>
            <w:rPr>
              <w:noProof/>
            </w:rPr>
            <w:drawing>
              <wp:inline distT="0" distB="0" distL="0" distR="0" wp14:anchorId="35B90794" wp14:editId="1BA2CB5A">
                <wp:extent cx="876300" cy="1112520"/>
                <wp:effectExtent l="0" t="0" r="0" b="0"/>
                <wp:docPr id="3" name="Immagine 3" descr="Logo Cgil Abruzz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Logo Cgil Abruzz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1112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59" w:type="dxa"/>
          <w:vAlign w:val="center"/>
          <w:hideMark/>
        </w:tcPr>
        <w:p w14:paraId="0180192B" w14:textId="58A34FFC" w:rsidR="00BB5483" w:rsidRDefault="00BB5483" w:rsidP="00BB5483">
          <w:pPr>
            <w:pStyle w:val="Intestazione"/>
            <w:spacing w:line="276" w:lineRule="auto"/>
            <w:jc w:val="center"/>
          </w:pPr>
          <w:r>
            <w:rPr>
              <w:noProof/>
            </w:rPr>
            <w:drawing>
              <wp:inline distT="0" distB="0" distL="0" distR="0" wp14:anchorId="16649BAD" wp14:editId="02BAF05A">
                <wp:extent cx="1760220" cy="678180"/>
                <wp:effectExtent l="0" t="0" r="0" b="7620"/>
                <wp:docPr id="2" name="Immagine 2" descr="Logo CISLAbruzzoMolis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Logo CISLAbruzzoMolis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0220" cy="678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vAlign w:val="center"/>
          <w:hideMark/>
        </w:tcPr>
        <w:p w14:paraId="2A5227E4" w14:textId="5D2BC00A" w:rsidR="00BB5483" w:rsidRDefault="00BB5483" w:rsidP="00BB5483">
          <w:pPr>
            <w:pStyle w:val="Intestazione"/>
            <w:spacing w:line="276" w:lineRule="auto"/>
            <w:jc w:val="center"/>
          </w:pPr>
          <w:r>
            <w:rPr>
              <w:noProof/>
            </w:rPr>
            <w:drawing>
              <wp:inline distT="0" distB="0" distL="0" distR="0" wp14:anchorId="2CB4E655" wp14:editId="2E7F1A96">
                <wp:extent cx="1638300" cy="1005840"/>
                <wp:effectExtent l="0" t="0" r="0" b="3810"/>
                <wp:docPr id="1" name="Immagine 1" descr="logo-uil-abruzz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logo-uil-abruzz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8300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6760202" w14:textId="09D76642" w:rsidR="00BB5483" w:rsidRDefault="00BB5483" w:rsidP="00BB5483">
    <w:pPr>
      <w:pStyle w:val="Intestazione"/>
      <w:jc w:val="center"/>
    </w:pPr>
  </w:p>
  <w:p w14:paraId="2A227DF5" w14:textId="77777777" w:rsidR="00BB5483" w:rsidRDefault="00BB548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681"/>
    <w:rsid w:val="00220D34"/>
    <w:rsid w:val="0045547C"/>
    <w:rsid w:val="008068DB"/>
    <w:rsid w:val="00811642"/>
    <w:rsid w:val="00891A91"/>
    <w:rsid w:val="00A70BF6"/>
    <w:rsid w:val="00B26681"/>
    <w:rsid w:val="00BB5483"/>
    <w:rsid w:val="00E2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9AC41"/>
  <w15:chartTrackingRefBased/>
  <w15:docId w15:val="{83592E5F-C0FC-42BA-AB6F-3FD72D706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4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B54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B5483"/>
  </w:style>
  <w:style w:type="paragraph" w:styleId="Pidipagina">
    <w:name w:val="footer"/>
    <w:basedOn w:val="Normale"/>
    <w:link w:val="PidipaginaCarattere"/>
    <w:uiPriority w:val="99"/>
    <w:unhideWhenUsed/>
    <w:rsid w:val="00BB54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54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28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Piergiorgio Greco P IVA 01931270688</dc:creator>
  <cp:keywords/>
  <dc:description/>
  <cp:lastModifiedBy>Piergiorgio Greco P IVA 01931270688</cp:lastModifiedBy>
  <cp:revision>4</cp:revision>
  <cp:lastPrinted>2020-03-14T16:34:00Z</cp:lastPrinted>
  <dcterms:created xsi:type="dcterms:W3CDTF">2020-03-14T16:18:00Z</dcterms:created>
  <dcterms:modified xsi:type="dcterms:W3CDTF">2020-03-15T10:58:00Z</dcterms:modified>
</cp:coreProperties>
</file>