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C3B8" w14:textId="698734F3" w:rsidR="007F383E" w:rsidRPr="007F383E" w:rsidRDefault="007F383E" w:rsidP="007F383E">
      <w:pPr>
        <w:jc w:val="center"/>
        <w:rPr>
          <w:b/>
          <w:bCs/>
          <w:u w:val="single"/>
        </w:rPr>
      </w:pPr>
      <w:r w:rsidRPr="007F383E">
        <w:rPr>
          <w:b/>
          <w:bCs/>
          <w:u w:val="single"/>
        </w:rPr>
        <w:t>COMUNICATO STAMPA</w:t>
      </w:r>
    </w:p>
    <w:p w14:paraId="03074C29" w14:textId="4A017A5D" w:rsidR="007F383E" w:rsidRPr="007F383E" w:rsidRDefault="007F383E" w:rsidP="007F383E">
      <w:pPr>
        <w:jc w:val="center"/>
        <w:rPr>
          <w:b/>
          <w:bCs/>
        </w:rPr>
      </w:pPr>
    </w:p>
    <w:p w14:paraId="43B1438A" w14:textId="77777777" w:rsidR="00DD2F63" w:rsidRDefault="007F383E" w:rsidP="007F383E">
      <w:pPr>
        <w:jc w:val="center"/>
        <w:rPr>
          <w:b/>
          <w:bCs/>
        </w:rPr>
      </w:pPr>
      <w:r w:rsidRPr="007F383E">
        <w:rPr>
          <w:b/>
          <w:bCs/>
        </w:rPr>
        <w:t xml:space="preserve">LOMBARDO (UIL ABRUZZO): “AMMORTIZZATORI SOCIALI, VELOCIZZARE I PAGAMENTI </w:t>
      </w:r>
    </w:p>
    <w:p w14:paraId="35C027D7" w14:textId="5D0C80AD" w:rsidR="007F383E" w:rsidRPr="007F383E" w:rsidRDefault="007F383E" w:rsidP="007F383E">
      <w:pPr>
        <w:jc w:val="center"/>
        <w:rPr>
          <w:b/>
          <w:bCs/>
        </w:rPr>
      </w:pPr>
      <w:r w:rsidRPr="007F383E">
        <w:rPr>
          <w:b/>
          <w:bCs/>
        </w:rPr>
        <w:t>È L’EMERGENZA</w:t>
      </w:r>
      <w:r w:rsidR="00DD2F63">
        <w:rPr>
          <w:b/>
          <w:bCs/>
        </w:rPr>
        <w:t>”</w:t>
      </w:r>
      <w:r w:rsidRPr="007F383E">
        <w:rPr>
          <w:b/>
          <w:bCs/>
        </w:rPr>
        <w:t xml:space="preserve">. </w:t>
      </w:r>
      <w:r w:rsidR="00DD2F63">
        <w:rPr>
          <w:b/>
          <w:bCs/>
        </w:rPr>
        <w:t>E SULL’OCCUPAZIONE: “</w:t>
      </w:r>
      <w:r w:rsidRPr="007F383E">
        <w:rPr>
          <w:b/>
          <w:bCs/>
        </w:rPr>
        <w:t xml:space="preserve">GIÀ 16 MILA </w:t>
      </w:r>
      <w:r>
        <w:rPr>
          <w:b/>
          <w:bCs/>
        </w:rPr>
        <w:t>PERSONE HANNO PERSO IL LAVORO</w:t>
      </w:r>
      <w:r w:rsidRPr="007F383E">
        <w:rPr>
          <w:b/>
          <w:bCs/>
        </w:rPr>
        <w:t>”</w:t>
      </w:r>
    </w:p>
    <w:p w14:paraId="7025293A" w14:textId="77777777" w:rsidR="007F383E" w:rsidRDefault="007F383E" w:rsidP="00AF587D"/>
    <w:p w14:paraId="428592AD" w14:textId="477B7E2C" w:rsidR="006E4E91" w:rsidRDefault="00676912" w:rsidP="00AF587D">
      <w:r>
        <w:t xml:space="preserve">Pescara, 11 maggio 2020 – </w:t>
      </w:r>
      <w:r w:rsidRPr="007F383E">
        <w:rPr>
          <w:b/>
          <w:bCs/>
        </w:rPr>
        <w:t>Velocizzare i pagamenti</w:t>
      </w:r>
      <w:r>
        <w:t xml:space="preserve"> di tutti gli ammortizzatori sociali</w:t>
      </w:r>
      <w:r w:rsidR="00AF587D">
        <w:t xml:space="preserve"> messi in campo. E </w:t>
      </w:r>
      <w:r w:rsidR="00AF587D" w:rsidRPr="007F383E">
        <w:rPr>
          <w:b/>
          <w:bCs/>
        </w:rPr>
        <w:t>sostenere in tutti i modi il lavoro</w:t>
      </w:r>
      <w:r w:rsidR="00AF587D">
        <w:t>, che deve tornare al centro di ogni politica locale e nazionale</w:t>
      </w:r>
      <w:r w:rsidR="006E4E91">
        <w:t>, visto che già oggi sono 16 mila le persone che hanno perso il loro posto di lavoro in Abruzzo</w:t>
      </w:r>
      <w:r w:rsidR="00AF587D">
        <w:t xml:space="preserve">. </w:t>
      </w:r>
      <w:r w:rsidR="006E4E91">
        <w:t xml:space="preserve">Così </w:t>
      </w:r>
      <w:r w:rsidR="00AF587D" w:rsidRPr="007F383E">
        <w:rPr>
          <w:b/>
          <w:bCs/>
        </w:rPr>
        <w:t>Michele Lombardo, segretario generale della Uil Abruzzo</w:t>
      </w:r>
      <w:r w:rsidR="00AF587D">
        <w:t xml:space="preserve">, che commenta i </w:t>
      </w:r>
      <w:r w:rsidR="007F383E">
        <w:t xml:space="preserve">recenti </w:t>
      </w:r>
      <w:r w:rsidR="00AF587D">
        <w:t>dati diffusi dall’</w:t>
      </w:r>
      <w:r w:rsidR="00AF587D" w:rsidRPr="007F383E">
        <w:rPr>
          <w:b/>
          <w:bCs/>
        </w:rPr>
        <w:t>Inps</w:t>
      </w:r>
      <w:r w:rsidR="00AF587D">
        <w:t xml:space="preserve"> sui pagamenti delle varie forme di sostegno al reddito in Abruzzo. </w:t>
      </w:r>
    </w:p>
    <w:p w14:paraId="740D8BA2" w14:textId="67A432F3" w:rsidR="006E4E91" w:rsidRDefault="00AF587D" w:rsidP="006E4E91">
      <w:pPr>
        <w:ind w:firstLine="708"/>
      </w:pPr>
      <w:r>
        <w:t xml:space="preserve">“Da questi dati – dice Lombardo – emerge </w:t>
      </w:r>
      <w:r w:rsidR="00676912">
        <w:t xml:space="preserve">l’alto numero di </w:t>
      </w:r>
      <w:r>
        <w:t xml:space="preserve">persone che hanno fatto richiesta delle varie forme di </w:t>
      </w:r>
      <w:r w:rsidR="00676912">
        <w:t>ammortizzatori sociali</w:t>
      </w:r>
      <w:r>
        <w:t xml:space="preserve"> messe in campo per l’emergenza</w:t>
      </w:r>
      <w:r w:rsidR="00676912">
        <w:t xml:space="preserve">: se uniamo </w:t>
      </w:r>
      <w:r>
        <w:t xml:space="preserve">il </w:t>
      </w:r>
      <w:r w:rsidR="00676912">
        <w:t xml:space="preserve">bonus </w:t>
      </w:r>
      <w:r>
        <w:t xml:space="preserve">dei </w:t>
      </w:r>
      <w:r w:rsidR="00676912">
        <w:t>600 euro a</w:t>
      </w:r>
      <w:r>
        <w:t xml:space="preserve"> cassa integrazione, fondo di integrazione salariale e disoccupazione, </w:t>
      </w:r>
      <w:r w:rsidR="00676912">
        <w:t xml:space="preserve">il numero supera abbondantemente le </w:t>
      </w:r>
      <w:r w:rsidR="00676912" w:rsidRPr="007F383E">
        <w:rPr>
          <w:b/>
          <w:bCs/>
        </w:rPr>
        <w:t xml:space="preserve">200 mila </w:t>
      </w:r>
      <w:r w:rsidRPr="007F383E">
        <w:rPr>
          <w:b/>
          <w:bCs/>
        </w:rPr>
        <w:t>persone interessate</w:t>
      </w:r>
      <w:r>
        <w:t xml:space="preserve">. Un numero che la </w:t>
      </w:r>
      <w:r w:rsidR="00676912">
        <w:t xml:space="preserve">dice lunga su quanto anche l’Abruzzo sia in sofferenza rispetto alla situazione socio-economica </w:t>
      </w:r>
      <w:r>
        <w:t xml:space="preserve">dovuta al </w:t>
      </w:r>
      <w:r w:rsidR="00676912">
        <w:t>covid</w:t>
      </w:r>
      <w:r>
        <w:t>-19”</w:t>
      </w:r>
      <w:r w:rsidR="00676912">
        <w:t xml:space="preserve">. </w:t>
      </w:r>
      <w:r>
        <w:t>Lombardo</w:t>
      </w:r>
      <w:r w:rsidR="006E4E91">
        <w:t>, al riguardo,</w:t>
      </w:r>
      <w:r>
        <w:t xml:space="preserve"> evidenzia un dato in particolare: l’a</w:t>
      </w:r>
      <w:r w:rsidR="00676912">
        <w:t xml:space="preserve">lto numero di </w:t>
      </w:r>
      <w:r>
        <w:t xml:space="preserve">richieste di </w:t>
      </w:r>
      <w:r w:rsidR="006E4E91" w:rsidRPr="007F383E">
        <w:rPr>
          <w:b/>
          <w:bCs/>
        </w:rPr>
        <w:t>N</w:t>
      </w:r>
      <w:r w:rsidR="00676912" w:rsidRPr="007F383E">
        <w:rPr>
          <w:b/>
          <w:bCs/>
        </w:rPr>
        <w:t>aspi</w:t>
      </w:r>
      <w:r w:rsidR="006E4E91">
        <w:t>, vale a dire quello che un tempo era il sussidio di disoccupazione</w:t>
      </w:r>
      <w:r w:rsidR="00676912">
        <w:t xml:space="preserve">: </w:t>
      </w:r>
      <w:r w:rsidR="006E4E91">
        <w:t>“</w:t>
      </w:r>
      <w:r w:rsidR="006E4E91" w:rsidRPr="007F383E">
        <w:rPr>
          <w:b/>
          <w:bCs/>
        </w:rPr>
        <w:t xml:space="preserve">Sono </w:t>
      </w:r>
      <w:r w:rsidR="00676912" w:rsidRPr="007F383E">
        <w:rPr>
          <w:b/>
          <w:bCs/>
        </w:rPr>
        <w:t>oltre 16 mila</w:t>
      </w:r>
      <w:r w:rsidR="006E4E91">
        <w:t>. È evidente</w:t>
      </w:r>
      <w:r w:rsidR="00676912">
        <w:t xml:space="preserve"> che, nonostante il </w:t>
      </w:r>
      <w:r w:rsidR="006E4E91">
        <w:t>D</w:t>
      </w:r>
      <w:r w:rsidR="00676912">
        <w:t xml:space="preserve">pcm </w:t>
      </w:r>
      <w:r w:rsidR="006E4E91">
        <w:t xml:space="preserve">che sospende </w:t>
      </w:r>
      <w:r w:rsidR="00676912">
        <w:t xml:space="preserve">i licenziamenti, </w:t>
      </w:r>
      <w:r w:rsidR="00676912" w:rsidRPr="007F383E">
        <w:rPr>
          <w:b/>
          <w:bCs/>
        </w:rPr>
        <w:t xml:space="preserve">ci sono </w:t>
      </w:r>
      <w:r w:rsidR="006E4E91" w:rsidRPr="007F383E">
        <w:rPr>
          <w:b/>
          <w:bCs/>
        </w:rPr>
        <w:t xml:space="preserve">tantissime </w:t>
      </w:r>
      <w:r w:rsidR="00676912" w:rsidRPr="007F383E">
        <w:rPr>
          <w:b/>
          <w:bCs/>
        </w:rPr>
        <w:t>persone che hanno perso il posto di lavoro</w:t>
      </w:r>
      <w:r w:rsidR="006E4E91">
        <w:t>”</w:t>
      </w:r>
      <w:r w:rsidR="00676912">
        <w:t xml:space="preserve">. </w:t>
      </w:r>
    </w:p>
    <w:p w14:paraId="14E1D6C8" w14:textId="1C9221D0" w:rsidR="00811642" w:rsidRDefault="006E4E91" w:rsidP="006E4E91">
      <w:pPr>
        <w:ind w:firstLine="708"/>
      </w:pPr>
      <w:r>
        <w:t>Ma è soprattutto su un aspetto che il segretario generale della Uil Abruzzo pone l’accento: i pagamenti dei sussidi. “N</w:t>
      </w:r>
      <w:r w:rsidR="00676912">
        <w:t xml:space="preserve">onostante il lavoro che stanno svolgendo i dipendenti dell’Inps e quelli della </w:t>
      </w:r>
      <w:r>
        <w:t>R</w:t>
      </w:r>
      <w:r w:rsidR="00676912">
        <w:t>egione Abruzzo</w:t>
      </w:r>
      <w:r>
        <w:t xml:space="preserve"> – dice - </w:t>
      </w:r>
      <w:r w:rsidR="00676912" w:rsidRPr="007F383E">
        <w:rPr>
          <w:b/>
          <w:bCs/>
        </w:rPr>
        <w:t>continua ad esser</w:t>
      </w:r>
      <w:r w:rsidRPr="007F383E">
        <w:rPr>
          <w:b/>
          <w:bCs/>
        </w:rPr>
        <w:t xml:space="preserve">e troppo </w:t>
      </w:r>
      <w:r w:rsidR="00676912" w:rsidRPr="007F383E">
        <w:rPr>
          <w:b/>
          <w:bCs/>
        </w:rPr>
        <w:t>basso</w:t>
      </w:r>
      <w:r w:rsidRPr="007F383E">
        <w:rPr>
          <w:b/>
          <w:bCs/>
        </w:rPr>
        <w:t xml:space="preserve"> il numero di quelli effettuati</w:t>
      </w:r>
      <w:r>
        <w:t xml:space="preserve">, pari ad un </w:t>
      </w:r>
      <w:r w:rsidR="00676912">
        <w:t>terzo</w:t>
      </w:r>
      <w:r>
        <w:t xml:space="preserve"> degli aventi diritto</w:t>
      </w:r>
      <w:r w:rsidR="00676912">
        <w:t xml:space="preserve">. Questo è il dato che ci preoccupa maggiormente. </w:t>
      </w:r>
      <w:r w:rsidRPr="007F383E">
        <w:rPr>
          <w:b/>
          <w:bCs/>
        </w:rPr>
        <w:t>B</w:t>
      </w:r>
      <w:r w:rsidR="00676912" w:rsidRPr="007F383E">
        <w:rPr>
          <w:b/>
          <w:bCs/>
        </w:rPr>
        <w:t>isogna rafforzare la velocità dei pagamenti</w:t>
      </w:r>
      <w:r w:rsidR="00676912">
        <w:t xml:space="preserve">, perché </w:t>
      </w:r>
      <w:r>
        <w:t xml:space="preserve">in questa fase sono le uniche entrate per tanti </w:t>
      </w:r>
      <w:r w:rsidR="00676912">
        <w:t xml:space="preserve">lavoratori e </w:t>
      </w:r>
      <w:r>
        <w:t xml:space="preserve">per </w:t>
      </w:r>
      <w:r w:rsidR="00676912">
        <w:t xml:space="preserve">le loro famiglie in difficoltà. </w:t>
      </w:r>
      <w:r w:rsidR="007F383E">
        <w:t>E b</w:t>
      </w:r>
      <w:r w:rsidR="00676912">
        <w:t>isogna</w:t>
      </w:r>
      <w:r>
        <w:t xml:space="preserve">, per questo, </w:t>
      </w:r>
      <w:r w:rsidR="00676912">
        <w:t xml:space="preserve">far sì che l’aspetto burocratico </w:t>
      </w:r>
      <w:r>
        <w:t xml:space="preserve">possa </w:t>
      </w:r>
      <w:r w:rsidR="00676912">
        <w:t xml:space="preserve">essere snellito al massimo, come già chiesto </w:t>
      </w:r>
      <w:r>
        <w:t xml:space="preserve">dalla Uil </w:t>
      </w:r>
      <w:r w:rsidR="00676912">
        <w:t xml:space="preserve">a livello nazionale, e ci auguriamo che il prossimo decreto legge possa </w:t>
      </w:r>
      <w:r>
        <w:t>soddisfare appieno esigenza”</w:t>
      </w:r>
      <w:r w:rsidR="00676912">
        <w:t xml:space="preserve">. </w:t>
      </w:r>
    </w:p>
    <w:p w14:paraId="62D716EE" w14:textId="2D27F6B7" w:rsidR="00676912" w:rsidRDefault="006E4E91" w:rsidP="006E4E91">
      <w:pPr>
        <w:ind w:firstLine="708"/>
      </w:pPr>
      <w:r>
        <w:t>Infine, Lombardo analizza i dati da un punto di vista prettamente economico: “</w:t>
      </w:r>
      <w:r w:rsidR="00676912">
        <w:t>È sotto gli occhi di tutti che l’Abruzzo</w:t>
      </w:r>
      <w:r>
        <w:t>,</w:t>
      </w:r>
      <w:r w:rsidR="00676912">
        <w:t xml:space="preserve"> come il resto d’Italia</w:t>
      </w:r>
      <w:r>
        <w:t>, stia</w:t>
      </w:r>
      <w:r w:rsidR="00676912">
        <w:t xml:space="preserve"> soffre</w:t>
      </w:r>
      <w:r>
        <w:t>ndo</w:t>
      </w:r>
      <w:r w:rsidR="00676912">
        <w:t xml:space="preserve"> enormemente</w:t>
      </w:r>
      <w:r w:rsidR="00676912" w:rsidRPr="007F383E">
        <w:rPr>
          <w:b/>
          <w:bCs/>
        </w:rPr>
        <w:t xml:space="preserve">. I prossimi mesi saranno determinanti su come </w:t>
      </w:r>
      <w:r w:rsidR="007F383E" w:rsidRPr="007F383E">
        <w:rPr>
          <w:b/>
          <w:bCs/>
        </w:rPr>
        <w:t xml:space="preserve">agganciare </w:t>
      </w:r>
      <w:r w:rsidR="00676912" w:rsidRPr="007F383E">
        <w:rPr>
          <w:b/>
          <w:bCs/>
        </w:rPr>
        <w:t xml:space="preserve">al meglio la </w:t>
      </w:r>
      <w:r w:rsidR="007F383E" w:rsidRPr="007F383E">
        <w:rPr>
          <w:b/>
          <w:bCs/>
        </w:rPr>
        <w:t xml:space="preserve">sperata </w:t>
      </w:r>
      <w:r w:rsidR="00676912" w:rsidRPr="007F383E">
        <w:rPr>
          <w:b/>
          <w:bCs/>
        </w:rPr>
        <w:t>ripresa</w:t>
      </w:r>
      <w:r w:rsidR="00676912">
        <w:t xml:space="preserve">, ma </w:t>
      </w:r>
      <w:r w:rsidR="007F383E">
        <w:t xml:space="preserve">questo sarà possibile solo se daremo </w:t>
      </w:r>
      <w:r w:rsidR="00676912">
        <w:t xml:space="preserve">fondo a tutte le risorse, regionali, nazionali ed europee, per sostenere il mondo del lavoro. Un </w:t>
      </w:r>
      <w:r w:rsidR="00676912" w:rsidRPr="007F383E">
        <w:rPr>
          <w:b/>
          <w:bCs/>
        </w:rPr>
        <w:t>sostegno finanziario indispensabile</w:t>
      </w:r>
      <w:r w:rsidR="007F383E">
        <w:t xml:space="preserve">, che consenta di </w:t>
      </w:r>
      <w:r w:rsidR="00676912">
        <w:t xml:space="preserve">recuperare la capacità produttiva </w:t>
      </w:r>
      <w:r w:rsidR="007F383E">
        <w:t xml:space="preserve">in tutti </w:t>
      </w:r>
      <w:r w:rsidR="00676912">
        <w:t xml:space="preserve">i settori, </w:t>
      </w:r>
      <w:r w:rsidR="007F383E">
        <w:t xml:space="preserve">a partire da quelli più in difficoltà, come </w:t>
      </w:r>
      <w:r w:rsidR="00676912">
        <w:t>turismo, edilizia, artigianato, commercio</w:t>
      </w:r>
      <w:r w:rsidR="007F383E">
        <w:t xml:space="preserve">. È </w:t>
      </w:r>
      <w:r w:rsidR="00676912">
        <w:t>un momento nel quale dobbiamo unire le forze per far sì che si possa ripartire</w:t>
      </w:r>
      <w:r w:rsidR="007F383E">
        <w:t xml:space="preserve"> </w:t>
      </w:r>
      <w:r w:rsidR="007F383E">
        <w:t>in sicurezza</w:t>
      </w:r>
      <w:r w:rsidR="007F383E">
        <w:t xml:space="preserve"> al più presto</w:t>
      </w:r>
      <w:r w:rsidR="00676912">
        <w:t xml:space="preserve">, </w:t>
      </w:r>
      <w:r w:rsidR="007F383E">
        <w:t xml:space="preserve">sostenendo </w:t>
      </w:r>
      <w:r w:rsidR="00676912">
        <w:t xml:space="preserve">un mondo del lavoro </w:t>
      </w:r>
      <w:r w:rsidR="007F383E">
        <w:t xml:space="preserve">affinché si ricreino </w:t>
      </w:r>
      <w:r w:rsidR="00676912">
        <w:t>le condizioni di una piena occupazione</w:t>
      </w:r>
      <w:r w:rsidR="007F383E">
        <w:t>”</w:t>
      </w:r>
      <w:r w:rsidR="00676912">
        <w:t>.</w:t>
      </w:r>
    </w:p>
    <w:p w14:paraId="71308F43" w14:textId="6EF4F3CD" w:rsidR="007F383E" w:rsidRDefault="007F383E" w:rsidP="006E4E91">
      <w:pPr>
        <w:ind w:firstLine="708"/>
      </w:pPr>
    </w:p>
    <w:p w14:paraId="080FAE5C" w14:textId="4091E6BA" w:rsidR="007F383E" w:rsidRDefault="007F383E" w:rsidP="006E4E91">
      <w:pPr>
        <w:ind w:firstLine="708"/>
      </w:pPr>
      <w:r>
        <w:t xml:space="preserve">Informazioni sulla Uil: </w:t>
      </w:r>
      <w:hyperlink r:id="rId6" w:history="1">
        <w:r w:rsidRPr="00263C47">
          <w:rPr>
            <w:rStyle w:val="Collegamentoipertestuale"/>
          </w:rPr>
          <w:t>www.uilabruzzo.it</w:t>
        </w:r>
      </w:hyperlink>
    </w:p>
    <w:p w14:paraId="1D5D8352" w14:textId="77777777" w:rsidR="007F383E" w:rsidRDefault="007F383E" w:rsidP="006E4E91">
      <w:pPr>
        <w:ind w:firstLine="708"/>
      </w:pPr>
    </w:p>
    <w:p w14:paraId="4639E00E" w14:textId="5CA0BC1D" w:rsidR="007F383E" w:rsidRDefault="007F383E" w:rsidP="006E4E91">
      <w:pPr>
        <w:ind w:firstLine="708"/>
      </w:pPr>
      <w:r>
        <w:t>Informazioni per la stampa:</w:t>
      </w:r>
    </w:p>
    <w:p w14:paraId="7522F176" w14:textId="589643B6" w:rsidR="007F383E" w:rsidRDefault="007F383E" w:rsidP="006E4E91">
      <w:pPr>
        <w:ind w:firstLine="708"/>
      </w:pPr>
    </w:p>
    <w:p w14:paraId="17B08319" w14:textId="51499CB3" w:rsidR="007F383E" w:rsidRPr="007F383E" w:rsidRDefault="007F383E" w:rsidP="006E4E91">
      <w:pPr>
        <w:ind w:firstLine="708"/>
        <w:rPr>
          <w:b/>
          <w:bCs/>
        </w:rPr>
      </w:pPr>
      <w:r w:rsidRPr="007F383E">
        <w:rPr>
          <w:b/>
          <w:bCs/>
        </w:rPr>
        <w:t>Piergiorgio Greco</w:t>
      </w:r>
    </w:p>
    <w:p w14:paraId="100D7172" w14:textId="135A61A7" w:rsidR="007F383E" w:rsidRPr="007F383E" w:rsidRDefault="007F383E" w:rsidP="006E4E91">
      <w:pPr>
        <w:ind w:firstLine="708"/>
        <w:rPr>
          <w:i/>
          <w:iCs/>
        </w:rPr>
      </w:pPr>
      <w:r w:rsidRPr="007F383E">
        <w:rPr>
          <w:i/>
          <w:iCs/>
        </w:rPr>
        <w:t>Ufficio Stampa Uil Abruzzo</w:t>
      </w:r>
    </w:p>
    <w:p w14:paraId="0D61090E" w14:textId="1DA343CE" w:rsidR="007F383E" w:rsidRDefault="007F383E" w:rsidP="006E4E91">
      <w:pPr>
        <w:ind w:firstLine="708"/>
      </w:pPr>
      <w:r>
        <w:t>335 1709639</w:t>
      </w:r>
    </w:p>
    <w:p w14:paraId="1B6CE75E" w14:textId="3325203F" w:rsidR="007F383E" w:rsidRDefault="007F383E" w:rsidP="006E4E91">
      <w:pPr>
        <w:ind w:firstLine="708"/>
      </w:pPr>
      <w:hyperlink r:id="rId7" w:history="1">
        <w:r w:rsidRPr="00263C47">
          <w:rPr>
            <w:rStyle w:val="Collegamentoipertestuale"/>
          </w:rPr>
          <w:t>info@piergiorgiogreco.it</w:t>
        </w:r>
      </w:hyperlink>
    </w:p>
    <w:p w14:paraId="78E4DE10" w14:textId="77777777" w:rsidR="007F383E" w:rsidRDefault="007F383E" w:rsidP="006E4E91">
      <w:pPr>
        <w:ind w:firstLine="708"/>
      </w:pPr>
    </w:p>
    <w:sectPr w:rsidR="007F383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04FDB" w14:textId="77777777" w:rsidR="00B14651" w:rsidRDefault="00B14651" w:rsidP="007F383E">
      <w:r>
        <w:separator/>
      </w:r>
    </w:p>
  </w:endnote>
  <w:endnote w:type="continuationSeparator" w:id="0">
    <w:p w14:paraId="724CFF60" w14:textId="77777777" w:rsidR="00B14651" w:rsidRDefault="00B14651" w:rsidP="007F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96986" w14:textId="77777777" w:rsidR="00B14651" w:rsidRDefault="00B14651" w:rsidP="007F383E">
      <w:r>
        <w:separator/>
      </w:r>
    </w:p>
  </w:footnote>
  <w:footnote w:type="continuationSeparator" w:id="0">
    <w:p w14:paraId="742F4BD4" w14:textId="77777777" w:rsidR="00B14651" w:rsidRDefault="00B14651" w:rsidP="007F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2C19F" w14:textId="7622A824" w:rsidR="007F383E" w:rsidRDefault="004E1F0A" w:rsidP="007F383E">
    <w:pPr>
      <w:pStyle w:val="Intestazione"/>
      <w:jc w:val="center"/>
    </w:pPr>
    <w:r>
      <w:rPr>
        <w:noProof/>
      </w:rPr>
      <w:drawing>
        <wp:inline distT="0" distB="0" distL="0" distR="0" wp14:anchorId="2A995D06" wp14:editId="069D9A2E">
          <wp:extent cx="1905000" cy="1331244"/>
          <wp:effectExtent l="0" t="0" r="0" b="2540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IL ABRUZZO 70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577" cy="1348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BC66D" w14:textId="77777777" w:rsidR="007F383E" w:rsidRDefault="007F38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12"/>
    <w:rsid w:val="004E1F0A"/>
    <w:rsid w:val="00676912"/>
    <w:rsid w:val="006E4E91"/>
    <w:rsid w:val="007F383E"/>
    <w:rsid w:val="00811642"/>
    <w:rsid w:val="00AF587D"/>
    <w:rsid w:val="00B14651"/>
    <w:rsid w:val="00D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02486"/>
  <w15:chartTrackingRefBased/>
  <w15:docId w15:val="{2B34F160-5140-4BF0-BF43-50A9897A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38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383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3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83E"/>
  </w:style>
  <w:style w:type="paragraph" w:styleId="Pidipagina">
    <w:name w:val="footer"/>
    <w:basedOn w:val="Normale"/>
    <w:link w:val="PidipaginaCarattere"/>
    <w:uiPriority w:val="99"/>
    <w:unhideWhenUsed/>
    <w:rsid w:val="007F3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piergiorgiogrec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labruzz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 P IVA 01931270688</dc:creator>
  <cp:keywords/>
  <dc:description/>
  <cp:lastModifiedBy>Piergiorgio Greco P IVA 01931270688</cp:lastModifiedBy>
  <cp:revision>2</cp:revision>
  <dcterms:created xsi:type="dcterms:W3CDTF">2020-05-11T08:03:00Z</dcterms:created>
  <dcterms:modified xsi:type="dcterms:W3CDTF">2020-05-11T08:49:00Z</dcterms:modified>
</cp:coreProperties>
</file>