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2298" w:rsidRDefault="008A2298">
      <w:pPr>
        <w:jc w:val="center"/>
        <w:rPr>
          <w:rFonts w:ascii="Verdana" w:hAnsi="Verdana"/>
          <w:b/>
          <w:i/>
          <w:sz w:val="20"/>
          <w:szCs w:val="20"/>
        </w:rPr>
      </w:pPr>
    </w:p>
    <w:p w:rsidR="004B5D64" w:rsidRDefault="004B5D64" w:rsidP="004B5D64">
      <w:pPr>
        <w:pStyle w:val="Default"/>
        <w:jc w:val="center"/>
        <w:rPr>
          <w:rFonts w:asciiTheme="minorHAnsi" w:hAnsiTheme="minorHAnsi"/>
          <w:b/>
          <w:bCs/>
          <w:sz w:val="28"/>
          <w:szCs w:val="22"/>
        </w:rPr>
      </w:pPr>
      <w:r>
        <w:rPr>
          <w:rFonts w:asciiTheme="minorHAnsi" w:hAnsiTheme="minorHAnsi"/>
          <w:b/>
          <w:bCs/>
          <w:sz w:val="28"/>
          <w:szCs w:val="22"/>
        </w:rPr>
        <w:t>Comunicato stampa</w:t>
      </w:r>
    </w:p>
    <w:p w:rsidR="004B5D64" w:rsidRPr="004B5D64" w:rsidRDefault="00860884" w:rsidP="004B5D64">
      <w:pPr>
        <w:pStyle w:val="Default"/>
        <w:jc w:val="center"/>
        <w:rPr>
          <w:rFonts w:asciiTheme="minorHAnsi" w:hAnsiTheme="minorHAnsi"/>
          <w:b/>
          <w:bCs/>
          <w:sz w:val="28"/>
          <w:szCs w:val="22"/>
        </w:rPr>
      </w:pPr>
      <w:r w:rsidRPr="004B5D64">
        <w:rPr>
          <w:rFonts w:asciiTheme="minorHAnsi" w:hAnsiTheme="minorHAnsi"/>
          <w:b/>
          <w:bCs/>
          <w:sz w:val="28"/>
          <w:szCs w:val="22"/>
        </w:rPr>
        <w:t>RIPARTIRE DAL LAVORO</w:t>
      </w:r>
    </w:p>
    <w:p w:rsidR="00860884" w:rsidRPr="004B5D64" w:rsidRDefault="00860884" w:rsidP="004B5D64">
      <w:pPr>
        <w:pStyle w:val="Default"/>
        <w:jc w:val="center"/>
        <w:rPr>
          <w:rFonts w:asciiTheme="minorHAnsi" w:hAnsiTheme="minorHAnsi"/>
          <w:sz w:val="28"/>
          <w:szCs w:val="22"/>
        </w:rPr>
      </w:pPr>
      <w:r w:rsidRPr="004B5D64">
        <w:rPr>
          <w:rFonts w:asciiTheme="minorHAnsi" w:hAnsiTheme="minorHAnsi"/>
          <w:b/>
          <w:bCs/>
          <w:sz w:val="28"/>
          <w:szCs w:val="22"/>
        </w:rPr>
        <w:t>CGIL-CISL-UIL in Piazza il 18 settembre a Teramo per dare una scossa all’immobilismo della politica</w:t>
      </w:r>
    </w:p>
    <w:p w:rsidR="008A2298" w:rsidRDefault="008A229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A2298" w:rsidRDefault="008A229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A638C" w:rsidRDefault="004B5D64" w:rsidP="004F2E6A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112DA">
        <w:rPr>
          <w:rFonts w:asciiTheme="minorHAnsi" w:hAnsiTheme="minorHAnsi"/>
          <w:sz w:val="22"/>
          <w:szCs w:val="22"/>
        </w:rPr>
        <w:t xml:space="preserve">opo l’iniziativa </w:t>
      </w:r>
      <w:r w:rsidR="00EA638C">
        <w:rPr>
          <w:rFonts w:asciiTheme="minorHAnsi" w:hAnsiTheme="minorHAnsi"/>
          <w:sz w:val="22"/>
          <w:szCs w:val="22"/>
        </w:rPr>
        <w:t>nazionale</w:t>
      </w:r>
      <w:r w:rsidR="006112DA">
        <w:rPr>
          <w:rFonts w:asciiTheme="minorHAnsi" w:hAnsiTheme="minorHAnsi"/>
          <w:sz w:val="22"/>
          <w:szCs w:val="22"/>
        </w:rPr>
        <w:t xml:space="preserve"> del 29 luglio scorso in piazza Santi Apostoli a Roma, “La Notte per il Lavoro”, </w:t>
      </w:r>
      <w:r w:rsidR="00EA638C">
        <w:rPr>
          <w:rFonts w:asciiTheme="minorHAnsi" w:hAnsiTheme="minorHAnsi"/>
          <w:sz w:val="22"/>
          <w:szCs w:val="22"/>
        </w:rPr>
        <w:t xml:space="preserve">Cgil, Cisl </w:t>
      </w:r>
      <w:r>
        <w:rPr>
          <w:rFonts w:asciiTheme="minorHAnsi" w:hAnsiTheme="minorHAnsi"/>
          <w:sz w:val="22"/>
          <w:szCs w:val="22"/>
        </w:rPr>
        <w:t xml:space="preserve">e Uil </w:t>
      </w:r>
      <w:r w:rsidR="00EA638C">
        <w:rPr>
          <w:rFonts w:asciiTheme="minorHAnsi" w:hAnsiTheme="minorHAnsi"/>
          <w:sz w:val="22"/>
          <w:szCs w:val="22"/>
        </w:rPr>
        <w:t>hanno deciso di continuare l</w:t>
      </w:r>
      <w:r w:rsidR="004F2E6A">
        <w:rPr>
          <w:rFonts w:asciiTheme="minorHAnsi" w:hAnsiTheme="minorHAnsi"/>
          <w:sz w:val="22"/>
          <w:szCs w:val="22"/>
        </w:rPr>
        <w:t xml:space="preserve">o stato di </w:t>
      </w:r>
      <w:r w:rsidR="00EA638C">
        <w:rPr>
          <w:rFonts w:asciiTheme="minorHAnsi" w:hAnsiTheme="minorHAnsi"/>
          <w:sz w:val="22"/>
          <w:szCs w:val="22"/>
        </w:rPr>
        <w:t xml:space="preserve">mobilitazione con iniziative regionali perché non ci sono state ancora </w:t>
      </w:r>
      <w:r w:rsidR="00EA638C" w:rsidRPr="00EA638C">
        <w:rPr>
          <w:rFonts w:asciiTheme="minorHAnsi" w:hAnsiTheme="minorHAnsi"/>
          <w:sz w:val="22"/>
          <w:szCs w:val="22"/>
        </w:rPr>
        <w:t xml:space="preserve">risposte </w:t>
      </w:r>
      <w:r w:rsidR="00EA638C">
        <w:rPr>
          <w:rFonts w:asciiTheme="minorHAnsi" w:hAnsiTheme="minorHAnsi"/>
          <w:sz w:val="22"/>
          <w:szCs w:val="22"/>
        </w:rPr>
        <w:t xml:space="preserve">concrete </w:t>
      </w:r>
      <w:r w:rsidR="00EA638C" w:rsidRPr="00EA638C">
        <w:rPr>
          <w:rFonts w:asciiTheme="minorHAnsi" w:hAnsiTheme="minorHAnsi"/>
          <w:sz w:val="22"/>
          <w:szCs w:val="22"/>
        </w:rPr>
        <w:t>da parte del Governo</w:t>
      </w:r>
      <w:r w:rsidR="00EA638C">
        <w:rPr>
          <w:rFonts w:asciiTheme="minorHAnsi" w:hAnsiTheme="minorHAnsi"/>
          <w:sz w:val="22"/>
          <w:szCs w:val="22"/>
        </w:rPr>
        <w:t>.</w:t>
      </w:r>
    </w:p>
    <w:p w:rsidR="008A2298" w:rsidRDefault="00EA638C" w:rsidP="004F2E6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F2E6A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Stiamo vivendo </w:t>
      </w:r>
      <w:r w:rsidR="00206956">
        <w:rPr>
          <w:rFonts w:asciiTheme="minorHAnsi" w:hAnsiTheme="minorHAnsi"/>
          <w:sz w:val="22"/>
          <w:szCs w:val="22"/>
        </w:rPr>
        <w:t xml:space="preserve">in </w:t>
      </w:r>
      <w:r w:rsidR="006112DA">
        <w:rPr>
          <w:rFonts w:asciiTheme="minorHAnsi" w:hAnsiTheme="minorHAnsi"/>
          <w:sz w:val="22"/>
          <w:szCs w:val="22"/>
        </w:rPr>
        <w:t xml:space="preserve">un contesto sociale nazionale e regionale difficile, condizionato da un immobilismo politico, </w:t>
      </w:r>
      <w:r w:rsidR="00206956">
        <w:rPr>
          <w:rFonts w:asciiTheme="minorHAnsi" w:hAnsiTheme="minorHAnsi"/>
          <w:sz w:val="22"/>
          <w:szCs w:val="22"/>
        </w:rPr>
        <w:t>sia a</w:t>
      </w:r>
      <w:r w:rsidR="006112DA">
        <w:rPr>
          <w:rFonts w:asciiTheme="minorHAnsi" w:hAnsiTheme="minorHAnsi"/>
          <w:sz w:val="22"/>
          <w:szCs w:val="22"/>
        </w:rPr>
        <w:t xml:space="preserve"> livello nazionale </w:t>
      </w:r>
      <w:r w:rsidR="00206956">
        <w:rPr>
          <w:rFonts w:asciiTheme="minorHAnsi" w:hAnsiTheme="minorHAnsi"/>
          <w:sz w:val="22"/>
          <w:szCs w:val="22"/>
        </w:rPr>
        <w:t>e sia</w:t>
      </w:r>
      <w:r w:rsidR="006112DA">
        <w:rPr>
          <w:rFonts w:asciiTheme="minorHAnsi" w:hAnsiTheme="minorHAnsi"/>
          <w:sz w:val="22"/>
          <w:szCs w:val="22"/>
        </w:rPr>
        <w:t xml:space="preserve"> reg</w:t>
      </w:r>
      <w:r w:rsidR="006112DA">
        <w:rPr>
          <w:rFonts w:asciiTheme="minorHAnsi" w:hAnsiTheme="minorHAnsi"/>
          <w:sz w:val="22"/>
          <w:szCs w:val="22"/>
        </w:rPr>
        <w:t xml:space="preserve">ionale, che non lascia intravedere un impegno </w:t>
      </w:r>
      <w:r w:rsidR="006112DA">
        <w:rPr>
          <w:rFonts w:asciiTheme="minorHAnsi" w:hAnsiTheme="minorHAnsi"/>
          <w:sz w:val="22"/>
          <w:szCs w:val="22"/>
        </w:rPr>
        <w:t xml:space="preserve">di operare scelte condivise in grado di cogliere le opportunità che le risorse europee, </w:t>
      </w:r>
      <w:proofErr w:type="spellStart"/>
      <w:r w:rsidR="006112DA">
        <w:rPr>
          <w:rFonts w:asciiTheme="minorHAnsi" w:hAnsiTheme="minorHAnsi"/>
          <w:sz w:val="22"/>
          <w:szCs w:val="22"/>
        </w:rPr>
        <w:t>Recovery</w:t>
      </w:r>
      <w:proofErr w:type="spellEnd"/>
      <w:r w:rsidR="006112D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112DA">
        <w:rPr>
          <w:rFonts w:asciiTheme="minorHAnsi" w:hAnsiTheme="minorHAnsi"/>
          <w:sz w:val="22"/>
          <w:szCs w:val="22"/>
        </w:rPr>
        <w:t>Fund</w:t>
      </w:r>
      <w:proofErr w:type="spellEnd"/>
      <w:r w:rsidR="006112DA">
        <w:rPr>
          <w:rFonts w:asciiTheme="minorHAnsi" w:hAnsiTheme="minorHAnsi"/>
          <w:sz w:val="22"/>
          <w:szCs w:val="22"/>
        </w:rPr>
        <w:t xml:space="preserve">, il MES, la rimodulazione dei Fondi </w:t>
      </w:r>
      <w:proofErr w:type="spellStart"/>
      <w:r w:rsidR="006112DA">
        <w:rPr>
          <w:rFonts w:asciiTheme="minorHAnsi" w:hAnsiTheme="minorHAnsi"/>
          <w:sz w:val="22"/>
          <w:szCs w:val="22"/>
        </w:rPr>
        <w:t>Masterplan</w:t>
      </w:r>
      <w:proofErr w:type="spellEnd"/>
      <w:r w:rsidR="006112DA">
        <w:rPr>
          <w:rFonts w:asciiTheme="minorHAnsi" w:hAnsiTheme="minorHAnsi"/>
          <w:sz w:val="22"/>
          <w:szCs w:val="22"/>
        </w:rPr>
        <w:t xml:space="preserve"> ed altri interventi a sosteg</w:t>
      </w:r>
      <w:r w:rsidR="006112DA">
        <w:rPr>
          <w:rFonts w:asciiTheme="minorHAnsi" w:hAnsiTheme="minorHAnsi"/>
          <w:sz w:val="22"/>
          <w:szCs w:val="22"/>
        </w:rPr>
        <w:t>no dell’economia con i quali sostenere il mondo del lavoro nazionale e abruzzese di fronte alle ricadute negative che la pandemia trascina con sé</w:t>
      </w:r>
      <w:r w:rsidR="004F2E6A">
        <w:rPr>
          <w:rFonts w:asciiTheme="minorHAnsi" w:hAnsiTheme="minorHAnsi"/>
          <w:sz w:val="22"/>
          <w:szCs w:val="22"/>
        </w:rPr>
        <w:t xml:space="preserve">, - </w:t>
      </w:r>
      <w:r w:rsidR="004F2E6A" w:rsidRPr="004F2E6A">
        <w:rPr>
          <w:rFonts w:asciiTheme="minorHAnsi" w:hAnsiTheme="minorHAnsi"/>
          <w:b/>
          <w:sz w:val="22"/>
          <w:szCs w:val="22"/>
        </w:rPr>
        <w:t>denunciano Ranieri, Malandra Lombardo</w:t>
      </w:r>
      <w:r w:rsidR="004F2E6A">
        <w:rPr>
          <w:rFonts w:asciiTheme="minorHAnsi" w:hAnsiTheme="minorHAnsi"/>
          <w:sz w:val="22"/>
          <w:szCs w:val="22"/>
        </w:rPr>
        <w:t>”</w:t>
      </w:r>
      <w:r w:rsidR="006112DA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N</w:t>
      </w:r>
      <w:r w:rsidRPr="00EA638C">
        <w:rPr>
          <w:rFonts w:asciiTheme="minorHAnsi" w:hAnsiTheme="minorHAnsi"/>
          <w:sz w:val="22"/>
          <w:szCs w:val="22"/>
        </w:rPr>
        <w:t>el Decreto Agosto ci sono pochissime luci e molte ombre, cui va aggiunto il mancato rinnovo dei contratti pubblici e privati, per oltre 10 milioni di lavoratori con chiare responsabilità delle nostre controparti.</w:t>
      </w:r>
      <w:r w:rsidRPr="004F2E6A">
        <w:rPr>
          <w:rFonts w:asciiTheme="minorHAnsi" w:hAnsiTheme="minorHAnsi"/>
          <w:sz w:val="22"/>
          <w:szCs w:val="22"/>
        </w:rPr>
        <w:t xml:space="preserve"> La proroga degli ammortizzatori e del blocco dei licenziamenti che abbiamo voluto fortemente non produrranno gli effetti desiderati se il Paese non sarà in grado di ripartire attraverso una progettualità e una visione che concentri la propria azione sul lavoro, sulla persona e di conseguenza sulle necessarie riforme a partire da quella fiscale</w:t>
      </w:r>
      <w:r w:rsidR="004F2E6A" w:rsidRPr="004F2E6A">
        <w:rPr>
          <w:rFonts w:asciiTheme="minorHAnsi" w:hAnsiTheme="minorHAnsi"/>
          <w:sz w:val="22"/>
          <w:szCs w:val="22"/>
        </w:rPr>
        <w:t xml:space="preserve">, - </w:t>
      </w:r>
      <w:r w:rsidR="004F2E6A" w:rsidRPr="004F2E6A">
        <w:rPr>
          <w:rFonts w:asciiTheme="minorHAnsi" w:hAnsiTheme="minorHAnsi"/>
          <w:b/>
          <w:sz w:val="22"/>
          <w:szCs w:val="22"/>
        </w:rPr>
        <w:t>continuano i tre Segretari</w:t>
      </w:r>
      <w:r w:rsidRPr="004F2E6A">
        <w:rPr>
          <w:rFonts w:asciiTheme="minorHAnsi" w:hAnsiTheme="minorHAnsi"/>
          <w:sz w:val="22"/>
          <w:szCs w:val="22"/>
        </w:rPr>
        <w:t>.</w:t>
      </w:r>
      <w:r w:rsidR="004F2E6A" w:rsidRPr="004F2E6A">
        <w:rPr>
          <w:rFonts w:asciiTheme="minorHAnsi" w:hAnsiTheme="minorHAnsi"/>
          <w:sz w:val="22"/>
          <w:szCs w:val="22"/>
        </w:rPr>
        <w:t xml:space="preserve"> </w:t>
      </w:r>
      <w:r w:rsidR="006112DA">
        <w:rPr>
          <w:rFonts w:asciiTheme="minorHAnsi" w:hAnsiTheme="minorHAnsi"/>
          <w:sz w:val="22"/>
          <w:szCs w:val="22"/>
        </w:rPr>
        <w:t>Il tutto aggravato da una ripartenza del sistema scolastico, perno centrale della comunità sociale, caratter</w:t>
      </w:r>
      <w:r w:rsidR="006112DA">
        <w:rPr>
          <w:rFonts w:asciiTheme="minorHAnsi" w:hAnsiTheme="minorHAnsi"/>
          <w:sz w:val="22"/>
          <w:szCs w:val="22"/>
        </w:rPr>
        <w:t>izzata da una inammissibile confusione normativa, da un deficit occupazionale e da carenze strutturali dovute anche alla negazione di un confronto con le organizzazioni sindacali che sicuramente avrebbe aiutato la ricerca di soluzioni adeguate</w:t>
      </w:r>
      <w:r w:rsidR="004F2E6A">
        <w:rPr>
          <w:rFonts w:asciiTheme="minorHAnsi" w:hAnsiTheme="minorHAnsi"/>
          <w:sz w:val="22"/>
          <w:szCs w:val="22"/>
        </w:rPr>
        <w:t>”</w:t>
      </w:r>
      <w:r w:rsidR="006112DA">
        <w:rPr>
          <w:rFonts w:asciiTheme="minorHAnsi" w:hAnsiTheme="minorHAnsi"/>
          <w:sz w:val="22"/>
          <w:szCs w:val="22"/>
        </w:rPr>
        <w:t xml:space="preserve">. </w:t>
      </w:r>
    </w:p>
    <w:p w:rsidR="008A2298" w:rsidRDefault="004F2E6A" w:rsidP="004F2E6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questi mesi i </w:t>
      </w:r>
      <w:r w:rsidR="006112DA">
        <w:rPr>
          <w:rFonts w:asciiTheme="minorHAnsi" w:hAnsiTheme="minorHAnsi"/>
          <w:sz w:val="22"/>
          <w:szCs w:val="22"/>
        </w:rPr>
        <w:t xml:space="preserve">giovani, </w:t>
      </w:r>
      <w:r>
        <w:rPr>
          <w:rFonts w:asciiTheme="minorHAnsi" w:hAnsiTheme="minorHAnsi"/>
          <w:sz w:val="22"/>
          <w:szCs w:val="22"/>
        </w:rPr>
        <w:t xml:space="preserve">le </w:t>
      </w:r>
      <w:r w:rsidR="006112DA">
        <w:rPr>
          <w:rFonts w:asciiTheme="minorHAnsi" w:hAnsiTheme="minorHAnsi"/>
          <w:sz w:val="22"/>
          <w:szCs w:val="22"/>
        </w:rPr>
        <w:t xml:space="preserve">donne e </w:t>
      </w:r>
      <w:r>
        <w:rPr>
          <w:rFonts w:asciiTheme="minorHAnsi" w:hAnsiTheme="minorHAnsi"/>
          <w:sz w:val="22"/>
          <w:szCs w:val="22"/>
        </w:rPr>
        <w:t xml:space="preserve">i </w:t>
      </w:r>
      <w:r w:rsidR="006112DA">
        <w:rPr>
          <w:rFonts w:asciiTheme="minorHAnsi" w:hAnsiTheme="minorHAnsi"/>
          <w:sz w:val="22"/>
          <w:szCs w:val="22"/>
        </w:rPr>
        <w:t>pensionati</w:t>
      </w:r>
      <w:r>
        <w:rPr>
          <w:rFonts w:asciiTheme="minorHAnsi" w:hAnsiTheme="minorHAnsi"/>
          <w:sz w:val="22"/>
          <w:szCs w:val="22"/>
        </w:rPr>
        <w:t xml:space="preserve"> </w:t>
      </w:r>
      <w:r w:rsidR="006112DA">
        <w:rPr>
          <w:rFonts w:asciiTheme="minorHAnsi" w:hAnsiTheme="minorHAnsi"/>
          <w:sz w:val="22"/>
          <w:szCs w:val="22"/>
        </w:rPr>
        <w:t xml:space="preserve"> hanno pagato, più di altri, </w:t>
      </w:r>
      <w:r w:rsidR="006112DA">
        <w:rPr>
          <w:rFonts w:asciiTheme="minorHAnsi" w:hAnsiTheme="minorHAnsi"/>
          <w:sz w:val="22"/>
          <w:szCs w:val="22"/>
        </w:rPr>
        <w:t>la mancata pianificazione</w:t>
      </w:r>
      <w:r w:rsidR="006112DA">
        <w:rPr>
          <w:rFonts w:asciiTheme="minorHAnsi" w:hAnsiTheme="minorHAnsi"/>
          <w:sz w:val="22"/>
          <w:szCs w:val="22"/>
        </w:rPr>
        <w:t xml:space="preserve"> di misure in grado di</w:t>
      </w:r>
      <w:r>
        <w:rPr>
          <w:rFonts w:asciiTheme="minorHAnsi" w:hAnsiTheme="minorHAnsi"/>
          <w:sz w:val="22"/>
          <w:szCs w:val="22"/>
        </w:rPr>
        <w:t xml:space="preserve"> garantire un supporto concreto. </w:t>
      </w:r>
      <w:r w:rsidR="006112DA">
        <w:rPr>
          <w:rFonts w:asciiTheme="minorHAnsi" w:hAnsiTheme="minorHAnsi"/>
          <w:sz w:val="22"/>
          <w:szCs w:val="22"/>
        </w:rPr>
        <w:t>Il Paese e la Regione Abruzzo hanno bisogno di ricomporre un tes</w:t>
      </w:r>
      <w:r w:rsidR="006112DA">
        <w:rPr>
          <w:rFonts w:asciiTheme="minorHAnsi" w:hAnsiTheme="minorHAnsi"/>
          <w:sz w:val="22"/>
          <w:szCs w:val="22"/>
        </w:rPr>
        <w:t xml:space="preserve">suto sociale che l’emergenza </w:t>
      </w:r>
      <w:proofErr w:type="spellStart"/>
      <w:r w:rsidR="006112DA">
        <w:rPr>
          <w:rFonts w:asciiTheme="minorHAnsi" w:hAnsiTheme="minorHAnsi"/>
          <w:sz w:val="22"/>
          <w:szCs w:val="22"/>
        </w:rPr>
        <w:t>Covid</w:t>
      </w:r>
      <w:proofErr w:type="spellEnd"/>
      <w:r w:rsidR="006112DA">
        <w:rPr>
          <w:rFonts w:asciiTheme="minorHAnsi" w:hAnsiTheme="minorHAnsi"/>
          <w:sz w:val="22"/>
          <w:szCs w:val="22"/>
        </w:rPr>
        <w:t xml:space="preserve"> ha messo e sta mettendo tutt’ora a dura prova, a partire dal sistema </w:t>
      </w:r>
      <w:r w:rsidR="006112DA" w:rsidRPr="004F2E6A">
        <w:rPr>
          <w:rFonts w:asciiTheme="minorHAnsi" w:hAnsiTheme="minorHAnsi"/>
          <w:sz w:val="22"/>
          <w:szCs w:val="22"/>
        </w:rPr>
        <w:t>sanitario e sociale, scolastico, dei trasporti</w:t>
      </w:r>
      <w:r w:rsidR="006112DA">
        <w:rPr>
          <w:rFonts w:asciiTheme="minorHAnsi" w:hAnsiTheme="minorHAnsi"/>
          <w:sz w:val="22"/>
          <w:szCs w:val="22"/>
        </w:rPr>
        <w:t>. Si deve ripartire dal lavoro, dal buon lavoro, in cui si opera in sicurezza e in cui si rinnovano i cont</w:t>
      </w:r>
      <w:r w:rsidR="006112DA">
        <w:rPr>
          <w:rFonts w:asciiTheme="minorHAnsi" w:hAnsiTheme="minorHAnsi"/>
          <w:sz w:val="22"/>
          <w:szCs w:val="22"/>
        </w:rPr>
        <w:t xml:space="preserve">ratti sia pubblici che privati, condizione indispensabile per dare valore e dignità alle persone attraverso il lavoro. </w:t>
      </w:r>
    </w:p>
    <w:p w:rsidR="004F2E6A" w:rsidRPr="00206956" w:rsidRDefault="006112DA" w:rsidP="004F2E6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06956">
        <w:rPr>
          <w:rFonts w:asciiTheme="minorHAnsi" w:hAnsiTheme="minorHAnsi"/>
          <w:b/>
          <w:sz w:val="22"/>
          <w:szCs w:val="22"/>
        </w:rPr>
        <w:t xml:space="preserve">Per questi motivi </w:t>
      </w:r>
      <w:r w:rsidR="00206956">
        <w:rPr>
          <w:rFonts w:asciiTheme="minorHAnsi" w:hAnsiTheme="minorHAnsi"/>
          <w:b/>
          <w:sz w:val="22"/>
          <w:szCs w:val="22"/>
        </w:rPr>
        <w:t xml:space="preserve">in Abruzzo </w:t>
      </w:r>
      <w:r w:rsidRPr="00206956">
        <w:rPr>
          <w:rFonts w:asciiTheme="minorHAnsi" w:hAnsiTheme="minorHAnsi"/>
          <w:b/>
          <w:bCs/>
          <w:sz w:val="22"/>
          <w:szCs w:val="22"/>
        </w:rPr>
        <w:t xml:space="preserve">CGIL CISL UIL </w:t>
      </w:r>
      <w:r w:rsidR="004F2E6A" w:rsidRPr="00206956">
        <w:rPr>
          <w:rFonts w:asciiTheme="minorHAnsi" w:hAnsiTheme="minorHAnsi"/>
          <w:b/>
          <w:bCs/>
          <w:sz w:val="22"/>
          <w:szCs w:val="22"/>
        </w:rPr>
        <w:t xml:space="preserve">venerdì </w:t>
      </w:r>
      <w:r w:rsidRPr="00206956">
        <w:rPr>
          <w:rFonts w:asciiTheme="minorHAnsi" w:hAnsiTheme="minorHAnsi"/>
          <w:b/>
          <w:bCs/>
          <w:sz w:val="22"/>
          <w:szCs w:val="22"/>
        </w:rPr>
        <w:t xml:space="preserve">18 settembre </w:t>
      </w:r>
      <w:r w:rsidR="004F2E6A" w:rsidRPr="00206956">
        <w:rPr>
          <w:rFonts w:asciiTheme="minorHAnsi" w:hAnsiTheme="minorHAnsi"/>
          <w:b/>
          <w:sz w:val="22"/>
          <w:szCs w:val="22"/>
        </w:rPr>
        <w:t xml:space="preserve">hanno organizzato a Teramo, in piazza </w:t>
      </w:r>
      <w:proofErr w:type="spellStart"/>
      <w:r w:rsidR="004F2E6A" w:rsidRPr="00206956">
        <w:rPr>
          <w:rFonts w:asciiTheme="minorHAnsi" w:hAnsiTheme="minorHAnsi"/>
          <w:b/>
          <w:sz w:val="22"/>
          <w:szCs w:val="22"/>
        </w:rPr>
        <w:t>Piazza</w:t>
      </w:r>
      <w:proofErr w:type="spellEnd"/>
      <w:r w:rsidR="004F2E6A" w:rsidRPr="00206956">
        <w:rPr>
          <w:rFonts w:asciiTheme="minorHAnsi" w:hAnsiTheme="minorHAnsi"/>
          <w:b/>
          <w:sz w:val="22"/>
          <w:szCs w:val="22"/>
        </w:rPr>
        <w:t xml:space="preserve"> Martiri della Libertà la manifestazione dal titolo “</w:t>
      </w:r>
      <w:r w:rsidR="004F2E6A" w:rsidRPr="00206956">
        <w:rPr>
          <w:rFonts w:asciiTheme="minorHAnsi" w:hAnsiTheme="minorHAnsi"/>
          <w:b/>
          <w:bCs/>
          <w:sz w:val="22"/>
          <w:szCs w:val="22"/>
        </w:rPr>
        <w:t>RIPARTIRE DAL LAVORO”.</w:t>
      </w:r>
    </w:p>
    <w:p w:rsidR="008A2298" w:rsidRDefault="004F2E6A" w:rsidP="004F2E6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All’iniziativa, che avrà inizio alle ore 10.00, </w:t>
      </w:r>
      <w:r>
        <w:rPr>
          <w:rFonts w:asciiTheme="minorHAnsi" w:hAnsiTheme="minorHAnsi"/>
          <w:sz w:val="22"/>
          <w:szCs w:val="22"/>
        </w:rPr>
        <w:t>parteciperanno</w:t>
      </w:r>
      <w:r w:rsidR="009F42D6">
        <w:rPr>
          <w:rFonts w:asciiTheme="minorHAnsi" w:hAnsiTheme="minorHAnsi"/>
          <w:sz w:val="22"/>
          <w:szCs w:val="22"/>
        </w:rPr>
        <w:t xml:space="preserve">, nel rispetto </w:t>
      </w:r>
      <w:r w:rsidR="009F42D6" w:rsidRPr="009F42D6">
        <w:rPr>
          <w:rFonts w:asciiTheme="minorHAnsi" w:hAnsiTheme="minorHAnsi"/>
          <w:sz w:val="22"/>
          <w:szCs w:val="22"/>
        </w:rPr>
        <w:t xml:space="preserve">delle norme e leggi vigenti per il contrasto al </w:t>
      </w:r>
      <w:proofErr w:type="spellStart"/>
      <w:r w:rsidR="009F42D6" w:rsidRPr="009F42D6">
        <w:rPr>
          <w:rFonts w:asciiTheme="minorHAnsi" w:hAnsiTheme="minorHAnsi"/>
          <w:sz w:val="22"/>
          <w:szCs w:val="22"/>
        </w:rPr>
        <w:t>Covid</w:t>
      </w:r>
      <w:proofErr w:type="spellEnd"/>
      <w:r w:rsidR="009F42D6" w:rsidRPr="009F42D6">
        <w:rPr>
          <w:rFonts w:asciiTheme="minorHAnsi" w:hAnsiTheme="minorHAnsi"/>
          <w:sz w:val="22"/>
          <w:szCs w:val="22"/>
        </w:rPr>
        <w:t xml:space="preserve"> 19,</w:t>
      </w:r>
      <w:r w:rsidRPr="009F42D6">
        <w:rPr>
          <w:rFonts w:asciiTheme="minorHAnsi" w:hAnsiTheme="minorHAnsi"/>
          <w:sz w:val="22"/>
          <w:szCs w:val="22"/>
        </w:rPr>
        <w:t xml:space="preserve"> </w:t>
      </w:r>
      <w:r w:rsidR="006112DA" w:rsidRPr="009F42D6">
        <w:rPr>
          <w:rFonts w:asciiTheme="minorHAnsi" w:hAnsiTheme="minorHAnsi"/>
          <w:sz w:val="22"/>
          <w:szCs w:val="22"/>
        </w:rPr>
        <w:t>le</w:t>
      </w:r>
      <w:r w:rsidR="006112DA">
        <w:rPr>
          <w:rFonts w:asciiTheme="minorHAnsi" w:hAnsiTheme="minorHAnsi"/>
          <w:sz w:val="22"/>
          <w:szCs w:val="22"/>
        </w:rPr>
        <w:t xml:space="preserve"> Segreterie Regionali Confeder</w:t>
      </w:r>
      <w:r w:rsidR="006112DA">
        <w:rPr>
          <w:rFonts w:asciiTheme="minorHAnsi" w:hAnsiTheme="minorHAnsi"/>
          <w:sz w:val="22"/>
          <w:szCs w:val="22"/>
        </w:rPr>
        <w:t xml:space="preserve">ali e territoriali CGIL, CISL e UIL Abruzzo e di tutte le Federazioni di Categoria regionali e territoriali abruzzesi. </w:t>
      </w:r>
    </w:p>
    <w:p w:rsidR="008A2298" w:rsidRDefault="004F2E6A" w:rsidP="004B5D6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 conclusioni della giornata sono affidate, a </w:t>
      </w:r>
      <w:r w:rsidR="006112DA">
        <w:rPr>
          <w:rFonts w:asciiTheme="minorHAnsi" w:hAnsiTheme="minorHAnsi"/>
          <w:sz w:val="22"/>
          <w:szCs w:val="22"/>
        </w:rPr>
        <w:t>nome di CGIL, CISL e UIL Nazionali</w:t>
      </w:r>
      <w:r>
        <w:rPr>
          <w:rFonts w:asciiTheme="minorHAnsi" w:hAnsiTheme="minorHAnsi"/>
          <w:sz w:val="22"/>
          <w:szCs w:val="22"/>
        </w:rPr>
        <w:t>,</w:t>
      </w:r>
      <w:r w:rsidR="006112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 w:rsidR="006112DA">
        <w:rPr>
          <w:rFonts w:asciiTheme="minorHAnsi" w:hAnsiTheme="minorHAnsi"/>
          <w:sz w:val="22"/>
          <w:szCs w:val="22"/>
        </w:rPr>
        <w:t xml:space="preserve">l </w:t>
      </w:r>
      <w:r w:rsidR="006112DA">
        <w:rPr>
          <w:rFonts w:asciiTheme="minorHAnsi" w:hAnsiTheme="minorHAnsi"/>
          <w:b/>
          <w:sz w:val="22"/>
          <w:szCs w:val="22"/>
        </w:rPr>
        <w:t>Segretario Nazionale UIL Domenico Proietti</w:t>
      </w:r>
      <w:r w:rsidR="006112DA">
        <w:rPr>
          <w:rFonts w:asciiTheme="minorHAnsi" w:hAnsiTheme="minorHAnsi"/>
          <w:sz w:val="22"/>
          <w:szCs w:val="22"/>
        </w:rPr>
        <w:t>.</w:t>
      </w:r>
    </w:p>
    <w:p w:rsidR="008A2298" w:rsidRDefault="008A2298">
      <w:pPr>
        <w:ind w:right="-143" w:firstLine="284"/>
        <w:jc w:val="both"/>
        <w:rPr>
          <w:rFonts w:asciiTheme="minorHAnsi" w:hAnsiTheme="minorHAnsi"/>
          <w:sz w:val="22"/>
          <w:szCs w:val="22"/>
        </w:rPr>
      </w:pPr>
    </w:p>
    <w:p w:rsidR="008A2298" w:rsidRDefault="008A2298">
      <w:pPr>
        <w:pStyle w:val="Paragrafoelenco"/>
        <w:spacing w:after="0" w:line="240" w:lineRule="auto"/>
        <w:ind w:left="3540" w:right="401"/>
        <w:jc w:val="center"/>
        <w:rPr>
          <w:rFonts w:asciiTheme="minorHAnsi" w:hAnsiTheme="minorHAnsi" w:cs="Leelawadee"/>
          <w:b/>
        </w:rPr>
      </w:pPr>
    </w:p>
    <w:p w:rsidR="008A2298" w:rsidRDefault="006112DA">
      <w:pPr>
        <w:pStyle w:val="Paragrafoelenco"/>
        <w:spacing w:after="0" w:line="240" w:lineRule="auto"/>
        <w:ind w:left="3540" w:right="401"/>
        <w:jc w:val="center"/>
        <w:rPr>
          <w:rFonts w:asciiTheme="minorHAnsi" w:hAnsiTheme="minorHAnsi" w:cs="Leelawadee"/>
          <w:b/>
        </w:rPr>
      </w:pPr>
      <w:r>
        <w:rPr>
          <w:rFonts w:cs="Leelawadee"/>
          <w:b/>
        </w:rPr>
        <w:t>I Segretari Generali  CGIL CISL UIL</w:t>
      </w:r>
    </w:p>
    <w:p w:rsidR="008A2298" w:rsidRDefault="006112DA">
      <w:pPr>
        <w:pStyle w:val="Paragrafoelenco"/>
        <w:spacing w:after="0" w:line="240" w:lineRule="auto"/>
        <w:ind w:left="3540" w:right="401"/>
        <w:jc w:val="center"/>
        <w:rPr>
          <w:rFonts w:asciiTheme="minorHAnsi" w:hAnsiTheme="minorHAnsi" w:cs="Leelawadee"/>
          <w:i/>
        </w:rPr>
      </w:pPr>
      <w:r>
        <w:rPr>
          <w:rFonts w:cs="Leelawadee"/>
          <w:i/>
        </w:rPr>
        <w:t>Carmine Ranieri – Leo Malandra - Michele Lombardo</w:t>
      </w:r>
    </w:p>
    <w:p w:rsidR="008A2298" w:rsidRDefault="008A2298">
      <w:pPr>
        <w:ind w:right="401"/>
        <w:jc w:val="both"/>
        <w:rPr>
          <w:rFonts w:asciiTheme="minorHAnsi" w:hAnsiTheme="minorHAnsi" w:cs="Leelawadee"/>
          <w:b/>
        </w:rPr>
      </w:pPr>
    </w:p>
    <w:p w:rsidR="008A2298" w:rsidRDefault="008A2298">
      <w:pPr>
        <w:ind w:right="401"/>
        <w:jc w:val="both"/>
        <w:rPr>
          <w:rFonts w:asciiTheme="minorHAnsi" w:hAnsiTheme="minorHAnsi" w:cs="Leelawadee"/>
          <w:b/>
        </w:rPr>
      </w:pPr>
    </w:p>
    <w:p w:rsidR="008A2298" w:rsidRDefault="008A2298">
      <w:pPr>
        <w:ind w:right="401"/>
        <w:jc w:val="both"/>
        <w:rPr>
          <w:rFonts w:asciiTheme="minorHAnsi" w:hAnsiTheme="minorHAnsi" w:cs="Leelawadee"/>
          <w:b/>
        </w:rPr>
      </w:pPr>
    </w:p>
    <w:p w:rsidR="008A2298" w:rsidRDefault="008A2298">
      <w:pPr>
        <w:pStyle w:val="Footer"/>
        <w:rPr>
          <w:rFonts w:ascii="Arial" w:hAnsi="Arial" w:cs="Arial"/>
          <w:sz w:val="16"/>
        </w:rPr>
      </w:pPr>
    </w:p>
    <w:sectPr w:rsidR="008A2298" w:rsidSect="008A2298">
      <w:headerReference w:type="default" r:id="rId7"/>
      <w:footerReference w:type="default" r:id="rId8"/>
      <w:pgSz w:w="11906" w:h="16838"/>
      <w:pgMar w:top="1560" w:right="1134" w:bottom="866" w:left="1134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DA" w:rsidRDefault="006112DA" w:rsidP="008A2298">
      <w:r>
        <w:separator/>
      </w:r>
    </w:p>
  </w:endnote>
  <w:endnote w:type="continuationSeparator" w:id="0">
    <w:p w:rsidR="006112DA" w:rsidRDefault="006112DA" w:rsidP="008A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64" w:rsidRDefault="004B5D64" w:rsidP="004B5D64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CGIL  Regionale                                                                                      CISL Regionale</w:t>
    </w:r>
    <w:r>
      <w:rPr>
        <w:rFonts w:ascii="Arial" w:hAnsi="Arial" w:cs="Arial"/>
        <w:sz w:val="14"/>
      </w:rPr>
      <w:tab/>
      <w:t xml:space="preserve">                           UIL Regionale</w:t>
    </w:r>
  </w:p>
  <w:p w:rsidR="004B5D64" w:rsidRDefault="004B5D64" w:rsidP="004B5D64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Via B. Croce, 108              </w:t>
    </w:r>
    <w:r>
      <w:rPr>
        <w:rFonts w:ascii="Arial" w:hAnsi="Arial" w:cs="Arial"/>
        <w:sz w:val="14"/>
      </w:rPr>
      <w:tab/>
      <w:t xml:space="preserve">    Via dei Sanniti, 18</w:t>
    </w:r>
    <w:r>
      <w:rPr>
        <w:rFonts w:ascii="Arial" w:hAnsi="Arial" w:cs="Arial"/>
        <w:sz w:val="14"/>
      </w:rPr>
      <w:tab/>
      <w:t xml:space="preserve">            Via Tirino, 14</w:t>
    </w:r>
  </w:p>
  <w:p w:rsidR="004B5D64" w:rsidRDefault="004B5D64" w:rsidP="004B5D64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65126 PESCARA                </w:t>
    </w:r>
    <w:r>
      <w:rPr>
        <w:rFonts w:ascii="Arial" w:hAnsi="Arial" w:cs="Arial"/>
        <w:sz w:val="14"/>
      </w:rPr>
      <w:tab/>
      <w:t xml:space="preserve">     65127 PESCARA             </w:t>
    </w:r>
    <w:r>
      <w:rPr>
        <w:rFonts w:ascii="Arial" w:hAnsi="Arial" w:cs="Arial"/>
        <w:sz w:val="14"/>
      </w:rPr>
      <w:tab/>
      <w:t>65121 PESCARA</w:t>
    </w:r>
  </w:p>
  <w:p w:rsidR="004B5D64" w:rsidRDefault="004B5D64" w:rsidP="004B5D64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tel. 085.45431  fax 085.4543351                        </w:t>
    </w:r>
    <w:r>
      <w:rPr>
        <w:rFonts w:ascii="Arial" w:hAnsi="Arial" w:cs="Arial"/>
        <w:sz w:val="14"/>
      </w:rPr>
      <w:tab/>
      <w:t xml:space="preserve"> tel. 085.692842  fax 085.4510602              </w:t>
    </w:r>
    <w:r>
      <w:rPr>
        <w:rFonts w:ascii="Arial" w:hAnsi="Arial" w:cs="Arial"/>
        <w:sz w:val="14"/>
      </w:rPr>
      <w:tab/>
      <w:t>tel. 085.6922611 fax 085.4216938</w:t>
    </w:r>
  </w:p>
  <w:p w:rsidR="004B5D64" w:rsidRDefault="004B5D64" w:rsidP="004B5D64">
    <w:pPr>
      <w:pStyle w:val="Footer"/>
    </w:pPr>
    <w:r>
      <w:rPr>
        <w:rFonts w:ascii="Arial" w:hAnsi="Arial" w:cs="Arial"/>
        <w:sz w:val="14"/>
      </w:rPr>
      <w:t>e-mail: reg@abruzzo.cgil.it</w:t>
    </w:r>
    <w:r>
      <w:rPr>
        <w:rFonts w:ascii="Arial" w:hAnsi="Arial" w:cs="Arial"/>
        <w:sz w:val="14"/>
      </w:rPr>
      <w:tab/>
      <w:t>e-mail: usi.abruzzomolise@cisl.it</w:t>
    </w:r>
    <w:r>
      <w:rPr>
        <w:rFonts w:ascii="Arial" w:hAnsi="Arial" w:cs="Arial"/>
        <w:sz w:val="14"/>
      </w:rPr>
      <w:tab/>
      <w:t>e-mail: urabruzzo@uil.it</w:t>
    </w:r>
  </w:p>
  <w:p w:rsidR="004B5D64" w:rsidRDefault="004B5D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DA" w:rsidRDefault="006112DA" w:rsidP="008A2298">
      <w:r>
        <w:separator/>
      </w:r>
    </w:p>
  </w:footnote>
  <w:footnote w:type="continuationSeparator" w:id="0">
    <w:p w:rsidR="006112DA" w:rsidRDefault="006112DA" w:rsidP="008A2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98" w:rsidRDefault="006112DA">
    <w:pPr>
      <w:rPr>
        <w:rFonts w:eastAsia="Calibri"/>
      </w:rPr>
    </w:pPr>
    <w:r>
      <w:rPr>
        <w:noProof/>
        <w:lang w:eastAsia="it-IT"/>
      </w:rPr>
      <w:drawing>
        <wp:anchor distT="0" distB="0" distL="133985" distR="114935" simplePos="0" relativeHeight="251656192" behindDoc="1" locked="0" layoutInCell="1" allowOverlap="1">
          <wp:simplePos x="0" y="0"/>
          <wp:positionH relativeFrom="column">
            <wp:posOffset>4894580</wp:posOffset>
          </wp:positionH>
          <wp:positionV relativeFrom="paragraph">
            <wp:posOffset>50800</wp:posOffset>
          </wp:positionV>
          <wp:extent cx="1148715" cy="67881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33985" distR="114935" simplePos="0" relativeHeight="251657216" behindDoc="0" locked="0" layoutInCell="1" allowOverlap="1">
          <wp:simplePos x="0" y="0"/>
          <wp:positionH relativeFrom="column">
            <wp:posOffset>1787525</wp:posOffset>
          </wp:positionH>
          <wp:positionV relativeFrom="paragraph">
            <wp:posOffset>116205</wp:posOffset>
          </wp:positionV>
          <wp:extent cx="2388235" cy="586105"/>
          <wp:effectExtent l="0" t="0" r="0" b="0"/>
          <wp:wrapTight wrapText="bothSides">
            <wp:wrapPolygon edited="0">
              <wp:start x="-186" y="0"/>
              <wp:lineTo x="-186" y="21042"/>
              <wp:lineTo x="21534" y="21042"/>
              <wp:lineTo x="21534" y="0"/>
              <wp:lineTo x="-186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8823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33350" distR="114300" simplePos="0" relativeHeight="251658240" behindDoc="1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-53340</wp:posOffset>
          </wp:positionV>
          <wp:extent cx="685800" cy="875030"/>
          <wp:effectExtent l="0" t="0" r="0" b="0"/>
          <wp:wrapSquare wrapText="bothSides"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</w:rPr>
      <w:t xml:space="preserve">         </w:t>
    </w:r>
    <w:r>
      <w:rPr>
        <w:rFonts w:eastAsia="Calibri"/>
      </w:rPr>
      <w:t xml:space="preserve">                                                                                                      </w:t>
    </w:r>
  </w:p>
  <w:p w:rsidR="008A2298" w:rsidRDefault="008A2298">
    <w:pPr>
      <w:ind w:left="284" w:right="282"/>
      <w:jc w:val="center"/>
      <w:rPr>
        <w:rFonts w:ascii="Verdana" w:hAnsi="Verdana"/>
        <w:b/>
        <w:i/>
        <w:sz w:val="20"/>
        <w:szCs w:val="20"/>
      </w:rPr>
    </w:pPr>
  </w:p>
  <w:p w:rsidR="008A2298" w:rsidRDefault="008A2298">
    <w:pPr>
      <w:ind w:left="284" w:right="282"/>
      <w:jc w:val="center"/>
      <w:rPr>
        <w:rFonts w:ascii="Verdana" w:hAnsi="Verdana"/>
        <w:b/>
        <w:i/>
        <w:sz w:val="20"/>
        <w:szCs w:val="20"/>
      </w:rPr>
    </w:pPr>
  </w:p>
  <w:p w:rsidR="008A2298" w:rsidRDefault="008A2298">
    <w:pPr>
      <w:ind w:left="284" w:right="282"/>
      <w:jc w:val="center"/>
      <w:rPr>
        <w:rFonts w:ascii="Verdana" w:hAnsi="Verdana"/>
        <w:b/>
        <w:i/>
        <w:sz w:val="20"/>
        <w:szCs w:val="20"/>
      </w:rPr>
    </w:pPr>
  </w:p>
  <w:p w:rsidR="008A2298" w:rsidRDefault="008A2298">
    <w:pPr>
      <w:ind w:left="284" w:right="282"/>
      <w:jc w:val="center"/>
      <w:rPr>
        <w:rFonts w:ascii="Verdana" w:hAnsi="Verdana"/>
        <w:b/>
        <w:i/>
        <w:sz w:val="20"/>
        <w:szCs w:val="20"/>
      </w:rPr>
    </w:pPr>
  </w:p>
  <w:p w:rsidR="008A2298" w:rsidRDefault="008A2298">
    <w:pPr>
      <w:ind w:left="284" w:right="282"/>
      <w:jc w:val="center"/>
      <w:rPr>
        <w:rFonts w:ascii="Verdana" w:hAnsi="Verdana"/>
        <w:b/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A2298"/>
    <w:rsid w:val="00206956"/>
    <w:rsid w:val="004B5D64"/>
    <w:rsid w:val="004F2E6A"/>
    <w:rsid w:val="006112DA"/>
    <w:rsid w:val="00860884"/>
    <w:rsid w:val="008A2298"/>
    <w:rsid w:val="009F42D6"/>
    <w:rsid w:val="00EA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9A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9539A9"/>
    <w:rPr>
      <w:rFonts w:ascii="Wingdings" w:hAnsi="Wingdings"/>
      <w:color w:val="000000"/>
      <w:sz w:val="24"/>
    </w:rPr>
  </w:style>
  <w:style w:type="character" w:customStyle="1" w:styleId="WW8Num1z1">
    <w:name w:val="WW8Num1z1"/>
    <w:qFormat/>
    <w:rsid w:val="009539A9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9539A9"/>
  </w:style>
  <w:style w:type="character" w:customStyle="1" w:styleId="Carpredefinitoparagrafo2">
    <w:name w:val="Car. predefinito paragrafo2"/>
    <w:qFormat/>
    <w:rsid w:val="009539A9"/>
  </w:style>
  <w:style w:type="character" w:customStyle="1" w:styleId="WW-Absatz-Standardschriftart">
    <w:name w:val="WW-Absatz-Standardschriftart"/>
    <w:qFormat/>
    <w:rsid w:val="009539A9"/>
  </w:style>
  <w:style w:type="character" w:customStyle="1" w:styleId="WW-Absatz-Standardschriftart1">
    <w:name w:val="WW-Absatz-Standardschriftart1"/>
    <w:qFormat/>
    <w:rsid w:val="009539A9"/>
  </w:style>
  <w:style w:type="character" w:customStyle="1" w:styleId="WW-Absatz-Standardschriftart11">
    <w:name w:val="WW-Absatz-Standardschriftart11"/>
    <w:qFormat/>
    <w:rsid w:val="009539A9"/>
  </w:style>
  <w:style w:type="character" w:customStyle="1" w:styleId="WW8Num1z2">
    <w:name w:val="WW8Num1z2"/>
    <w:qFormat/>
    <w:rsid w:val="009539A9"/>
    <w:rPr>
      <w:rFonts w:ascii="Wingdings" w:hAnsi="Wingdings"/>
    </w:rPr>
  </w:style>
  <w:style w:type="character" w:customStyle="1" w:styleId="WW8Num1z3">
    <w:name w:val="WW8Num1z3"/>
    <w:qFormat/>
    <w:rsid w:val="009539A9"/>
    <w:rPr>
      <w:rFonts w:ascii="Symbol" w:hAnsi="Symbol"/>
    </w:rPr>
  </w:style>
  <w:style w:type="character" w:customStyle="1" w:styleId="Carpredefinitoparagrafo1">
    <w:name w:val="Car. predefinito paragrafo1"/>
    <w:qFormat/>
    <w:rsid w:val="009539A9"/>
  </w:style>
  <w:style w:type="character" w:customStyle="1" w:styleId="Punti">
    <w:name w:val="Punti"/>
    <w:qFormat/>
    <w:rsid w:val="009539A9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431F35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431F35"/>
    <w:rPr>
      <w:sz w:val="24"/>
      <w:szCs w:val="24"/>
      <w:lang w:eastAsia="ar-SA"/>
    </w:rPr>
  </w:style>
  <w:style w:type="character" w:customStyle="1" w:styleId="ListLabel1">
    <w:name w:val="ListLabel 1"/>
    <w:qFormat/>
    <w:rsid w:val="008A2298"/>
    <w:rPr>
      <w:color w:val="000000"/>
      <w:sz w:val="24"/>
    </w:rPr>
  </w:style>
  <w:style w:type="character" w:customStyle="1" w:styleId="ListLabel2">
    <w:name w:val="ListLabel 2"/>
    <w:qFormat/>
    <w:rsid w:val="008A2298"/>
    <w:rPr>
      <w:rFonts w:cs="Courier New"/>
    </w:rPr>
  </w:style>
  <w:style w:type="character" w:customStyle="1" w:styleId="ListLabel3">
    <w:name w:val="ListLabel 3"/>
    <w:qFormat/>
    <w:rsid w:val="008A2298"/>
    <w:rPr>
      <w:rFonts w:cs="Courier New"/>
    </w:rPr>
  </w:style>
  <w:style w:type="character" w:customStyle="1" w:styleId="ListLabel4">
    <w:name w:val="ListLabel 4"/>
    <w:qFormat/>
    <w:rsid w:val="008A2298"/>
    <w:rPr>
      <w:color w:val="000000"/>
      <w:sz w:val="24"/>
    </w:rPr>
  </w:style>
  <w:style w:type="character" w:customStyle="1" w:styleId="ListLabel5">
    <w:name w:val="ListLabel 5"/>
    <w:qFormat/>
    <w:rsid w:val="008A2298"/>
    <w:rPr>
      <w:rFonts w:cs="Courier New"/>
    </w:rPr>
  </w:style>
  <w:style w:type="character" w:customStyle="1" w:styleId="ListLabel6">
    <w:name w:val="ListLabel 6"/>
    <w:qFormat/>
    <w:rsid w:val="008A2298"/>
    <w:rPr>
      <w:rFonts w:cs="Courier New"/>
    </w:rPr>
  </w:style>
  <w:style w:type="character" w:customStyle="1" w:styleId="ListLabel7">
    <w:name w:val="ListLabel 7"/>
    <w:qFormat/>
    <w:rsid w:val="008A2298"/>
    <w:rPr>
      <w:color w:val="000000"/>
      <w:sz w:val="24"/>
    </w:rPr>
  </w:style>
  <w:style w:type="character" w:customStyle="1" w:styleId="ListLabel8">
    <w:name w:val="ListLabel 8"/>
    <w:qFormat/>
    <w:rsid w:val="008A2298"/>
    <w:rPr>
      <w:rFonts w:cs="Courier New"/>
    </w:rPr>
  </w:style>
  <w:style w:type="character" w:customStyle="1" w:styleId="ListLabel9">
    <w:name w:val="ListLabel 9"/>
    <w:qFormat/>
    <w:rsid w:val="008A2298"/>
    <w:rPr>
      <w:rFonts w:cs="Courier New"/>
    </w:rPr>
  </w:style>
  <w:style w:type="character" w:customStyle="1" w:styleId="ListLabel10">
    <w:name w:val="ListLabel 10"/>
    <w:qFormat/>
    <w:rsid w:val="008A2298"/>
    <w:rPr>
      <w:rFonts w:cs="Courier New"/>
    </w:rPr>
  </w:style>
  <w:style w:type="character" w:customStyle="1" w:styleId="ListLabel11">
    <w:name w:val="ListLabel 11"/>
    <w:qFormat/>
    <w:rsid w:val="008A2298"/>
    <w:rPr>
      <w:rFonts w:cs="Courier New"/>
    </w:rPr>
  </w:style>
  <w:style w:type="character" w:customStyle="1" w:styleId="ListLabel12">
    <w:name w:val="ListLabel 12"/>
    <w:qFormat/>
    <w:rsid w:val="008A2298"/>
    <w:rPr>
      <w:rFonts w:cs="Courier New"/>
    </w:rPr>
  </w:style>
  <w:style w:type="character" w:customStyle="1" w:styleId="ListLabel13">
    <w:name w:val="ListLabel 13"/>
    <w:qFormat/>
    <w:rsid w:val="008A2298"/>
    <w:rPr>
      <w:rFonts w:eastAsia="Times New Roman" w:cs="Arial"/>
    </w:rPr>
  </w:style>
  <w:style w:type="character" w:customStyle="1" w:styleId="ListLabel14">
    <w:name w:val="ListLabel 14"/>
    <w:qFormat/>
    <w:rsid w:val="008A2298"/>
    <w:rPr>
      <w:rFonts w:cs="Courier New"/>
    </w:rPr>
  </w:style>
  <w:style w:type="character" w:customStyle="1" w:styleId="ListLabel15">
    <w:name w:val="ListLabel 15"/>
    <w:qFormat/>
    <w:rsid w:val="008A2298"/>
    <w:rPr>
      <w:rFonts w:cs="Courier New"/>
    </w:rPr>
  </w:style>
  <w:style w:type="character" w:customStyle="1" w:styleId="ListLabel16">
    <w:name w:val="ListLabel 16"/>
    <w:qFormat/>
    <w:rsid w:val="008A2298"/>
    <w:rPr>
      <w:rFonts w:cs="Courier New"/>
    </w:rPr>
  </w:style>
  <w:style w:type="character" w:customStyle="1" w:styleId="ListLabel17">
    <w:name w:val="ListLabel 17"/>
    <w:qFormat/>
    <w:rsid w:val="008A2298"/>
    <w:rPr>
      <w:rFonts w:eastAsia="Times New Roman" w:cs="Arial"/>
      <w:sz w:val="22"/>
    </w:rPr>
  </w:style>
  <w:style w:type="character" w:customStyle="1" w:styleId="ListLabel18">
    <w:name w:val="ListLabel 18"/>
    <w:qFormat/>
    <w:rsid w:val="008A2298"/>
    <w:rPr>
      <w:rFonts w:cs="Courier New"/>
    </w:rPr>
  </w:style>
  <w:style w:type="character" w:customStyle="1" w:styleId="ListLabel19">
    <w:name w:val="ListLabel 19"/>
    <w:qFormat/>
    <w:rsid w:val="008A2298"/>
    <w:rPr>
      <w:rFonts w:cs="Courier New"/>
    </w:rPr>
  </w:style>
  <w:style w:type="character" w:customStyle="1" w:styleId="ListLabel20">
    <w:name w:val="ListLabel 20"/>
    <w:qFormat/>
    <w:rsid w:val="008A2298"/>
    <w:rPr>
      <w:rFonts w:cs="Courier New"/>
    </w:rPr>
  </w:style>
  <w:style w:type="character" w:customStyle="1" w:styleId="ListLabel21">
    <w:name w:val="ListLabel 21"/>
    <w:qFormat/>
    <w:rsid w:val="008A2298"/>
    <w:rPr>
      <w:rFonts w:cs="Courier New"/>
    </w:rPr>
  </w:style>
  <w:style w:type="character" w:customStyle="1" w:styleId="ListLabel22">
    <w:name w:val="ListLabel 22"/>
    <w:qFormat/>
    <w:rsid w:val="008A2298"/>
    <w:rPr>
      <w:rFonts w:cs="Courier New"/>
    </w:rPr>
  </w:style>
  <w:style w:type="character" w:customStyle="1" w:styleId="ListLabel23">
    <w:name w:val="ListLabel 23"/>
    <w:qFormat/>
    <w:rsid w:val="008A2298"/>
    <w:rPr>
      <w:rFonts w:cs="Courier New"/>
    </w:rPr>
  </w:style>
  <w:style w:type="paragraph" w:styleId="Titolo">
    <w:name w:val="Title"/>
    <w:basedOn w:val="Normale"/>
    <w:next w:val="Corpodeltesto"/>
    <w:qFormat/>
    <w:rsid w:val="008A22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9539A9"/>
    <w:pPr>
      <w:spacing w:after="120"/>
    </w:pPr>
  </w:style>
  <w:style w:type="paragraph" w:styleId="Elenco">
    <w:name w:val="List"/>
    <w:basedOn w:val="Corpodeltesto"/>
    <w:rsid w:val="009539A9"/>
  </w:style>
  <w:style w:type="paragraph" w:customStyle="1" w:styleId="Caption">
    <w:name w:val="Caption"/>
    <w:basedOn w:val="Normale"/>
    <w:qFormat/>
    <w:rsid w:val="008A229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9539A9"/>
    <w:pPr>
      <w:suppressLineNumbers/>
    </w:pPr>
  </w:style>
  <w:style w:type="paragraph" w:customStyle="1" w:styleId="Intestazione2">
    <w:name w:val="Intestazione2"/>
    <w:basedOn w:val="Normale"/>
    <w:qFormat/>
    <w:rsid w:val="009539A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idascalia2">
    <w:name w:val="Didascalia2"/>
    <w:basedOn w:val="Normale"/>
    <w:qFormat/>
    <w:rsid w:val="009539A9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qFormat/>
    <w:rsid w:val="009539A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idascalia1">
    <w:name w:val="Didascalia1"/>
    <w:basedOn w:val="Normale"/>
    <w:qFormat/>
    <w:rsid w:val="009539A9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qFormat/>
    <w:rsid w:val="009539A9"/>
    <w:pPr>
      <w:suppressAutoHyphens/>
    </w:pPr>
    <w:rPr>
      <w:rFonts w:eastAsia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qFormat/>
    <w:rsid w:val="009539A9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qFormat/>
    <w:rsid w:val="009539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ppadocumento2">
    <w:name w:val="Mappa documento2"/>
    <w:basedOn w:val="Normale"/>
    <w:qFormat/>
    <w:rsid w:val="009539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431F3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semiHidden/>
    <w:unhideWhenUsed/>
    <w:rsid w:val="00431F3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151587"/>
    <w:pPr>
      <w:spacing w:after="200" w:line="276" w:lineRule="auto"/>
      <w:ind w:left="708"/>
    </w:pPr>
    <w:rPr>
      <w:rFonts w:ascii="Calibri" w:eastAsia="SimSun" w:hAnsi="Calibri"/>
      <w:sz w:val="22"/>
      <w:szCs w:val="22"/>
    </w:rPr>
  </w:style>
  <w:style w:type="paragraph" w:customStyle="1" w:styleId="Contenutocornice">
    <w:name w:val="Contenuto cornice"/>
    <w:basedOn w:val="Normale"/>
    <w:qFormat/>
    <w:rsid w:val="008A2298"/>
  </w:style>
  <w:style w:type="paragraph" w:styleId="Intestazione">
    <w:name w:val="header"/>
    <w:basedOn w:val="Normale"/>
    <w:link w:val="IntestazioneCarattere1"/>
    <w:uiPriority w:val="99"/>
    <w:semiHidden/>
    <w:unhideWhenUsed/>
    <w:rsid w:val="00860884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860884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1"/>
    <w:semiHidden/>
    <w:unhideWhenUsed/>
    <w:rsid w:val="0086088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semiHidden/>
    <w:rsid w:val="0086088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723D6F8-5BF1-4104-929D-9651C9C5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mgsquadrani</dc:creator>
  <cp:lastModifiedBy>Monica</cp:lastModifiedBy>
  <cp:revision>2</cp:revision>
  <cp:lastPrinted>2020-09-09T11:04:00Z</cp:lastPrinted>
  <dcterms:created xsi:type="dcterms:W3CDTF">2020-09-10T16:05:00Z</dcterms:created>
  <dcterms:modified xsi:type="dcterms:W3CDTF">2020-09-10T16:05:00Z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